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9F3" w:rsidRDefault="009469F3" w:rsidP="009469F3">
      <w:pPr>
        <w:pStyle w:val="NormalnyWeb"/>
        <w:shd w:val="clear" w:color="auto" w:fill="FFFFFF"/>
        <w:spacing w:before="0" w:beforeAutospacing="0" w:after="90" w:afterAutospacing="0"/>
        <w:rPr>
          <w:rFonts w:ascii="Helvetica" w:hAnsi="Helvetica"/>
          <w:b/>
          <w:color w:val="1C1E21"/>
          <w:sz w:val="32"/>
          <w:szCs w:val="32"/>
        </w:rPr>
      </w:pPr>
      <w:r w:rsidRPr="009469F3">
        <w:rPr>
          <w:rFonts w:ascii="Helvetica" w:hAnsi="Helvetica"/>
          <w:b/>
          <w:color w:val="1C1E21"/>
          <w:sz w:val="32"/>
          <w:szCs w:val="32"/>
        </w:rPr>
        <w:t>Hipotoniczny przedszkolak i jama ustna</w:t>
      </w:r>
    </w:p>
    <w:p w:rsidR="009469F3" w:rsidRPr="009469F3" w:rsidRDefault="009469F3" w:rsidP="009469F3">
      <w:pPr>
        <w:pStyle w:val="NormalnyWeb"/>
        <w:shd w:val="clear" w:color="auto" w:fill="FFFFFF"/>
        <w:spacing w:before="0" w:beforeAutospacing="0" w:after="90" w:afterAutospacing="0"/>
        <w:rPr>
          <w:rFonts w:ascii="Helvetica" w:hAnsi="Helvetica"/>
          <w:b/>
          <w:color w:val="1C1E21"/>
          <w:sz w:val="32"/>
          <w:szCs w:val="32"/>
        </w:rPr>
      </w:pPr>
    </w:p>
    <w:p w:rsidR="009469F3" w:rsidRPr="009469F3" w:rsidRDefault="009469F3" w:rsidP="009469F3">
      <w:pPr>
        <w:pStyle w:val="NormalnyWeb"/>
        <w:shd w:val="clear" w:color="auto" w:fill="FFFFFF"/>
        <w:spacing w:before="90" w:beforeAutospacing="0" w:after="90" w:afterAutospacing="0" w:line="360" w:lineRule="auto"/>
        <w:ind w:firstLine="708"/>
        <w:jc w:val="both"/>
        <w:rPr>
          <w:rFonts w:ascii="Helvetica" w:hAnsi="Helvetica"/>
          <w:color w:val="1C1E21"/>
        </w:rPr>
      </w:pPr>
      <w:r w:rsidRPr="009469F3">
        <w:rPr>
          <w:rFonts w:ascii="Helvetica" w:hAnsi="Helvetica"/>
          <w:color w:val="1C1E21"/>
        </w:rPr>
        <w:t>Przedszkolaki podczas zabawy siadają w najróżniejszy sposób. Siedzą na pupie, czasem w tzw. siadzie płotkarskim, w siadzie na piętach lub w literę 'W'. Im częściej wybierają pewien określony sposób siadania, tym więcej można powiedzieć o ich kontroli posturalnej.</w:t>
      </w:r>
    </w:p>
    <w:p w:rsidR="009469F3" w:rsidRPr="009469F3" w:rsidRDefault="009469F3" w:rsidP="009469F3">
      <w:pPr>
        <w:pStyle w:val="NormalnyWeb"/>
        <w:shd w:val="clear" w:color="auto" w:fill="FFFFFF"/>
        <w:spacing w:before="90" w:beforeAutospacing="0" w:after="90" w:afterAutospacing="0" w:line="360" w:lineRule="auto"/>
        <w:jc w:val="both"/>
        <w:rPr>
          <w:rFonts w:ascii="Helvetica" w:hAnsi="Helvetica"/>
          <w:b/>
          <w:color w:val="1C1E21"/>
        </w:rPr>
      </w:pPr>
      <w:r w:rsidRPr="009469F3">
        <w:rPr>
          <w:rFonts w:ascii="Helvetica" w:hAnsi="Helvetica"/>
          <w:b/>
          <w:color w:val="1C1E21"/>
        </w:rPr>
        <w:t>Czym jest kontrola posturalna i jaki jest jej związek z jamą ustną?</w:t>
      </w:r>
    </w:p>
    <w:p w:rsidR="009469F3" w:rsidRDefault="009469F3" w:rsidP="009469F3">
      <w:pPr>
        <w:pStyle w:val="NormalnyWeb"/>
        <w:shd w:val="clear" w:color="auto" w:fill="FFFFFF"/>
        <w:spacing w:before="90" w:beforeAutospacing="0" w:after="90" w:afterAutospacing="0" w:line="360" w:lineRule="auto"/>
        <w:ind w:firstLine="708"/>
        <w:jc w:val="both"/>
        <w:rPr>
          <w:rFonts w:ascii="Helvetica" w:hAnsi="Helvetica"/>
          <w:color w:val="1C1E21"/>
        </w:rPr>
      </w:pPr>
      <w:r w:rsidRPr="009469F3">
        <w:rPr>
          <w:rFonts w:ascii="Helvetica" w:hAnsi="Helvetica"/>
          <w:color w:val="1C1E21"/>
        </w:rPr>
        <w:t>Kontrola posturalna to napięcie mięśni tułowia na tyle wysokie, by ciało dziecka utrzymało równowagę podczas ruchu, ale na tyle niskie, by mogło ono swobodnie się poruszać. Jeśli kontrola posturalna prezentuje hipotonię (czyli obniżone, spoczynkowe napięcie mięśniowe), układ nerwowy dziecka podczas chodzenia, podskakiwania, biegania „szuka” dodatkowego napięcia mięśniowego, by zagwarantować stabilność podczas tych motorycznych szaleństw.</w:t>
      </w:r>
    </w:p>
    <w:p w:rsidR="00C22BEC" w:rsidRPr="00C22BEC" w:rsidRDefault="00C22BEC" w:rsidP="00C22BEC">
      <w:pPr>
        <w:pStyle w:val="NormalnyWeb"/>
        <w:ind w:firstLine="708"/>
        <w:rPr>
          <w:rFonts w:ascii="Helvetica" w:hAnsi="Helvetica"/>
          <w:b/>
          <w:color w:val="1C1E21"/>
        </w:rPr>
      </w:pPr>
      <w:r w:rsidRPr="00C22BEC">
        <w:rPr>
          <w:rFonts w:ascii="Helvetica" w:hAnsi="Helvetica"/>
          <w:b/>
          <w:color w:val="1C1E21"/>
        </w:rPr>
        <w:t>Kto mu pomaga?</w:t>
      </w:r>
    </w:p>
    <w:p w:rsidR="00C22BEC" w:rsidRPr="00C22BEC" w:rsidRDefault="00C22BEC" w:rsidP="00C22BEC">
      <w:pPr>
        <w:pStyle w:val="NormalnyWeb"/>
        <w:spacing w:line="360" w:lineRule="auto"/>
        <w:ind w:firstLine="708"/>
        <w:jc w:val="both"/>
        <w:rPr>
          <w:rFonts w:ascii="Helvetica" w:hAnsi="Helvetica"/>
          <w:color w:val="1C1E21"/>
        </w:rPr>
      </w:pPr>
      <w:r w:rsidRPr="00C22BEC">
        <w:rPr>
          <w:rFonts w:ascii="Helvetica" w:hAnsi="Helvetica"/>
          <w:color w:val="1C1E21"/>
        </w:rPr>
        <w:t>Obserwujemy, że często są to dłonie - zaciskają się, usztywniają, unoszą się barki ku górze. Kończyny dolne również włączają się do tej pomocy – pojawia się np. chodzenie na palcach. Układ nerwowy jest odpowiedzialny za kontrolę posturalną. Decyduje. Skoro tak trudno wygenerować mi odpowiednie napięcie mięśniowe w tułowiu - w centrum, to poszukam go gdzie indziej – na obwodzie.</w:t>
      </w:r>
    </w:p>
    <w:p w:rsidR="00C22BEC" w:rsidRDefault="00C22BEC" w:rsidP="00C22BEC">
      <w:pPr>
        <w:pStyle w:val="NormalnyWeb"/>
        <w:shd w:val="clear" w:color="auto" w:fill="FFFFFF"/>
        <w:spacing w:before="90" w:beforeAutospacing="0" w:after="90" w:afterAutospacing="0" w:line="360" w:lineRule="auto"/>
        <w:rPr>
          <w:rFonts w:ascii="Helvetica" w:hAnsi="Helvetica"/>
          <w:b/>
          <w:color w:val="1C1E21"/>
        </w:rPr>
      </w:pPr>
      <w:r w:rsidRPr="00C22BEC">
        <w:rPr>
          <w:rFonts w:ascii="Helvetica" w:hAnsi="Helvetica"/>
          <w:b/>
          <w:color w:val="1C1E21"/>
        </w:rPr>
        <w:t>Co ma zatem wspólnego kontrola posturalna z językiem?</w:t>
      </w:r>
    </w:p>
    <w:p w:rsidR="00C22BEC" w:rsidRPr="00C22BEC" w:rsidRDefault="00C22BEC" w:rsidP="00C22BEC">
      <w:pPr>
        <w:pStyle w:val="NormalnyWeb"/>
        <w:shd w:val="clear" w:color="auto" w:fill="FFFFFF"/>
        <w:spacing w:before="90" w:beforeAutospacing="0" w:after="90" w:afterAutospacing="0" w:line="360" w:lineRule="auto"/>
        <w:ind w:firstLine="708"/>
        <w:jc w:val="both"/>
        <w:rPr>
          <w:rFonts w:ascii="Helvetica" w:hAnsi="Helvetica"/>
          <w:color w:val="1C1E21"/>
        </w:rPr>
      </w:pPr>
      <w:r w:rsidRPr="00C22BEC">
        <w:rPr>
          <w:rFonts w:ascii="Helvetica" w:hAnsi="Helvetica"/>
          <w:color w:val="1C1E21"/>
        </w:rPr>
        <w:t xml:space="preserve">Wiele! Jeśli mięśnie te od wyprostowanej postawy (mięśnie toniczne) są osłabione, to dziecko prezentuje zgarbioną sylwetkę ciała, zawiesza się na swoich stawach, głowę kompensacyjnie unosi ku górze, wysuwając żuchwę ku przodowi. A tu już, jak reakcja łańcuchowa włącza się ustny tor oddechowy, język zalegający na dnie jamy ustnej lub </w:t>
      </w:r>
      <w:proofErr w:type="spellStart"/>
      <w:r w:rsidRPr="00C22BEC">
        <w:rPr>
          <w:rFonts w:ascii="Helvetica" w:hAnsi="Helvetica"/>
          <w:color w:val="1C1E21"/>
        </w:rPr>
        <w:t>międzyzębowo</w:t>
      </w:r>
      <w:proofErr w:type="spellEnd"/>
      <w:r w:rsidRPr="00C22BEC">
        <w:rPr>
          <w:rFonts w:ascii="Helvetica" w:hAnsi="Helvetica"/>
          <w:color w:val="1C1E21"/>
        </w:rPr>
        <w:t>, osłabienie żującej i gryzącej mięśniówki, tak potrzebnej do poprawnej artykulacji głosek.</w:t>
      </w:r>
    </w:p>
    <w:p w:rsidR="009469F3" w:rsidRPr="009469F3" w:rsidRDefault="009469F3" w:rsidP="009469F3">
      <w:pPr>
        <w:pStyle w:val="NormalnyWeb"/>
        <w:shd w:val="clear" w:color="auto" w:fill="FFFFFF"/>
        <w:spacing w:before="90" w:beforeAutospacing="0" w:after="90" w:afterAutospacing="0" w:line="360" w:lineRule="auto"/>
        <w:jc w:val="both"/>
        <w:rPr>
          <w:rFonts w:ascii="Helvetica" w:hAnsi="Helvetica"/>
          <w:b/>
          <w:color w:val="1C1E21"/>
        </w:rPr>
      </w:pPr>
      <w:r w:rsidRPr="009469F3">
        <w:rPr>
          <w:rFonts w:ascii="Helvetica" w:hAnsi="Helvetica"/>
          <w:b/>
          <w:color w:val="1C1E21"/>
        </w:rPr>
        <w:t>Jama ustna i kontrola posturalna</w:t>
      </w:r>
    </w:p>
    <w:p w:rsidR="009469F3" w:rsidRDefault="009469F3" w:rsidP="009469F3">
      <w:pPr>
        <w:pStyle w:val="NormalnyWeb"/>
        <w:shd w:val="clear" w:color="auto" w:fill="FFFFFF"/>
        <w:spacing w:before="90" w:beforeAutospacing="0" w:after="90" w:afterAutospacing="0" w:line="360" w:lineRule="auto"/>
        <w:ind w:firstLine="708"/>
        <w:jc w:val="both"/>
        <w:rPr>
          <w:rFonts w:ascii="Helvetica" w:hAnsi="Helvetica"/>
          <w:color w:val="1C1E21"/>
        </w:rPr>
      </w:pPr>
      <w:r w:rsidRPr="009469F3">
        <w:rPr>
          <w:rFonts w:ascii="Helvetica" w:hAnsi="Helvetica"/>
          <w:color w:val="1C1E21"/>
        </w:rPr>
        <w:t>Gdy dziecko preferuje siedzenie na pupie z zaokrąglonymi plecami lub siad w literkę 'W' - jego jama ustna natychmiast reaguje. Mięśnie otulające żuchwę oraz usta niemalże „zasypiają”, jakby układ nerwowy zapominał, że jest za nie odpowiedzialny.</w:t>
      </w:r>
      <w:r w:rsidRPr="009469F3">
        <w:rPr>
          <w:rFonts w:ascii="Helvetica" w:hAnsi="Helvetica"/>
          <w:color w:val="1C1E21"/>
        </w:rPr>
        <w:br/>
      </w:r>
      <w:r w:rsidRPr="009469F3">
        <w:rPr>
          <w:rFonts w:ascii="Helvetica" w:hAnsi="Helvetica"/>
          <w:color w:val="1C1E21"/>
        </w:rPr>
        <w:lastRenderedPageBreak/>
        <w:t>Doprowadza to często do nawykowego otwarcia buzi. Język ma wtedy idealne warunki, by podążyć za żuchwą. Masa języka przy niedomkniętej żuchwie zostaje często wysunięta poza granicę ust lub pozostaje pomiędzy zębami. Brak zwarcia warg powoduje, że język nie doświadcza ruchów wertykalnych</w:t>
      </w:r>
      <w:r>
        <w:rPr>
          <w:rFonts w:ascii="Helvetica" w:hAnsi="Helvetica"/>
          <w:color w:val="1C1E21"/>
        </w:rPr>
        <w:t xml:space="preserve"> (góra - dół)</w:t>
      </w:r>
      <w:r w:rsidRPr="009469F3">
        <w:rPr>
          <w:rFonts w:ascii="Helvetica" w:hAnsi="Helvetica"/>
          <w:color w:val="1C1E21"/>
        </w:rPr>
        <w:t xml:space="preserve">, </w:t>
      </w:r>
      <w:proofErr w:type="spellStart"/>
      <w:r w:rsidRPr="009469F3">
        <w:rPr>
          <w:rFonts w:ascii="Helvetica" w:hAnsi="Helvetica"/>
          <w:color w:val="1C1E21"/>
        </w:rPr>
        <w:t>dobocznych</w:t>
      </w:r>
      <w:proofErr w:type="spellEnd"/>
      <w:r w:rsidRPr="009469F3">
        <w:rPr>
          <w:rFonts w:ascii="Helvetica" w:hAnsi="Helvetica"/>
          <w:color w:val="1C1E21"/>
        </w:rPr>
        <w:t xml:space="preserve"> i rotacyjnych.</w:t>
      </w:r>
    </w:p>
    <w:p w:rsidR="002F7141" w:rsidRPr="002F7141" w:rsidRDefault="002F7141" w:rsidP="002F7141">
      <w:pPr>
        <w:pStyle w:val="NormalnyWeb"/>
        <w:ind w:firstLine="708"/>
        <w:rPr>
          <w:rFonts w:ascii="Helvetica" w:hAnsi="Helvetica"/>
          <w:b/>
          <w:color w:val="1C1E21"/>
        </w:rPr>
      </w:pPr>
      <w:r w:rsidRPr="002F7141">
        <w:rPr>
          <w:rFonts w:ascii="Helvetica" w:hAnsi="Helvetica"/>
          <w:b/>
          <w:color w:val="1C1E21"/>
        </w:rPr>
        <w:t>W jaki sposób pomóc językowi wydostać się spomiędzy zębów?</w:t>
      </w:r>
    </w:p>
    <w:p w:rsidR="002F7141" w:rsidRPr="002F7141" w:rsidRDefault="002F7141" w:rsidP="002F7141">
      <w:pPr>
        <w:pStyle w:val="NormalnyWeb"/>
        <w:spacing w:line="360" w:lineRule="auto"/>
        <w:jc w:val="both"/>
        <w:rPr>
          <w:rFonts w:ascii="Helvetica" w:hAnsi="Helvetica"/>
          <w:color w:val="1C1E21"/>
        </w:rPr>
      </w:pPr>
      <w:r w:rsidRPr="002F7141">
        <w:rPr>
          <w:rFonts w:ascii="Helvetica" w:hAnsi="Helvetica"/>
          <w:color w:val="1C1E21"/>
        </w:rPr>
        <w:t xml:space="preserve">Należy uderzyć w mięśnie toniczne. W jaki sposób? Układ nerwowy zbiera informacje z każdego kanału sensorycznego: wzrokowego, słuchowego, dotykowego, czucia głębokiego. </w:t>
      </w:r>
    </w:p>
    <w:p w:rsidR="002F7141" w:rsidRPr="002F7141" w:rsidRDefault="002F7141" w:rsidP="002F7141">
      <w:pPr>
        <w:pStyle w:val="NormalnyWeb"/>
        <w:spacing w:line="360" w:lineRule="auto"/>
        <w:jc w:val="both"/>
        <w:rPr>
          <w:rFonts w:ascii="Helvetica" w:hAnsi="Helvetica"/>
          <w:color w:val="1C1E21"/>
        </w:rPr>
      </w:pPr>
      <w:r w:rsidRPr="002F7141">
        <w:rPr>
          <w:rFonts w:ascii="Helvetica" w:hAnsi="Helvetica"/>
          <w:color w:val="1C1E21"/>
        </w:rPr>
        <w:t>Odebranie prawie jednocześnie bodźca z wszystkich kanałów powoduje, że mobilizuje informację motoryczną dla mięśni fazowych w równej mierze, jak i dla mięśni tonicznych. A zatem sylwetka się prostuje, prawidłowo ustawia głowa, żuchwa, no i język.</w:t>
      </w:r>
    </w:p>
    <w:p w:rsidR="002F7141" w:rsidRPr="002F7141" w:rsidRDefault="002F7141" w:rsidP="002F7141">
      <w:pPr>
        <w:pStyle w:val="NormalnyWeb"/>
        <w:spacing w:line="360" w:lineRule="auto"/>
        <w:ind w:firstLine="708"/>
        <w:jc w:val="both"/>
        <w:rPr>
          <w:rFonts w:ascii="Helvetica" w:hAnsi="Helvetica"/>
          <w:color w:val="1C1E21"/>
        </w:rPr>
      </w:pPr>
      <w:r w:rsidRPr="002F7141">
        <w:rPr>
          <w:rFonts w:ascii="Helvetica" w:hAnsi="Helvetica"/>
          <w:color w:val="1C1E21"/>
        </w:rPr>
        <w:t>I to jest dopiero pozycja wyjściowa, by logopeda mógł zawalczyć o pionizację języka.</w:t>
      </w:r>
    </w:p>
    <w:p w:rsidR="002F7141" w:rsidRPr="002F7141" w:rsidRDefault="002F7141" w:rsidP="002F7141">
      <w:pPr>
        <w:pStyle w:val="NormalnyWeb"/>
        <w:spacing w:line="360" w:lineRule="auto"/>
        <w:jc w:val="both"/>
        <w:rPr>
          <w:rFonts w:ascii="Helvetica" w:hAnsi="Helvetica"/>
          <w:color w:val="1C1E21"/>
        </w:rPr>
      </w:pPr>
    </w:p>
    <w:p w:rsidR="00C22BEC" w:rsidRPr="009469F3" w:rsidRDefault="00C22BEC" w:rsidP="009469F3">
      <w:pPr>
        <w:pStyle w:val="NormalnyWeb"/>
        <w:shd w:val="clear" w:color="auto" w:fill="FFFFFF"/>
        <w:spacing w:before="90" w:beforeAutospacing="0" w:after="90" w:afterAutospacing="0" w:line="360" w:lineRule="auto"/>
        <w:ind w:firstLine="708"/>
        <w:jc w:val="both"/>
        <w:rPr>
          <w:rFonts w:ascii="Helvetica" w:hAnsi="Helvetica"/>
          <w:color w:val="1C1E21"/>
        </w:rPr>
      </w:pPr>
    </w:p>
    <w:p w:rsidR="009469F3" w:rsidRPr="009469F3" w:rsidRDefault="00C24272" w:rsidP="009469F3">
      <w:pPr>
        <w:pStyle w:val="NormalnyWeb"/>
        <w:shd w:val="clear" w:color="auto" w:fill="FFFFFF"/>
        <w:spacing w:before="0" w:beforeAutospacing="0" w:after="0" w:afterAutospacing="0" w:line="360" w:lineRule="auto"/>
        <w:jc w:val="both"/>
        <w:rPr>
          <w:rFonts w:ascii="Helvetica" w:hAnsi="Helvetica"/>
          <w:color w:val="1C1E21"/>
        </w:rPr>
      </w:pPr>
      <w:r>
        <w:rPr>
          <w:rFonts w:ascii="Helvetica" w:hAnsi="Helvetica"/>
          <w:color w:val="1C1E21"/>
        </w:rPr>
        <w:t>.</w:t>
      </w:r>
      <w:r w:rsidR="009469F3" w:rsidRPr="009469F3">
        <w:rPr>
          <w:rFonts w:ascii="Helvetica" w:hAnsi="Helvetica"/>
          <w:color w:val="1C1E21"/>
        </w:rPr>
        <w:t xml:space="preserve"> </w:t>
      </w:r>
    </w:p>
    <w:p w:rsidR="001C0F82" w:rsidRDefault="001C0F82" w:rsidP="009469F3">
      <w:pPr>
        <w:spacing w:line="360" w:lineRule="auto"/>
        <w:jc w:val="both"/>
        <w:rPr>
          <w:rFonts w:ascii="Arial" w:hAnsi="Arial" w:cs="Arial"/>
          <w:sz w:val="24"/>
          <w:szCs w:val="24"/>
        </w:rPr>
      </w:pPr>
    </w:p>
    <w:p w:rsidR="00AF5058" w:rsidRDefault="00AF5058" w:rsidP="006B1F8E">
      <w:pPr>
        <w:pStyle w:val="NormalnyWeb"/>
        <w:shd w:val="clear" w:color="auto" w:fill="FFFFFF"/>
        <w:spacing w:before="90" w:beforeAutospacing="0" w:after="90" w:afterAutospacing="0"/>
        <w:rPr>
          <w:rFonts w:ascii="Helvetica" w:hAnsi="Helvetica"/>
          <w:b/>
          <w:color w:val="1C1E21"/>
          <w:sz w:val="32"/>
          <w:szCs w:val="32"/>
        </w:rPr>
      </w:pPr>
    </w:p>
    <w:p w:rsidR="00AF5058" w:rsidRDefault="00AF5058" w:rsidP="006B1F8E">
      <w:pPr>
        <w:pStyle w:val="NormalnyWeb"/>
        <w:shd w:val="clear" w:color="auto" w:fill="FFFFFF"/>
        <w:spacing w:before="90" w:beforeAutospacing="0" w:after="90" w:afterAutospacing="0"/>
        <w:rPr>
          <w:rFonts w:ascii="Helvetica" w:hAnsi="Helvetica"/>
          <w:b/>
          <w:color w:val="1C1E21"/>
          <w:sz w:val="32"/>
          <w:szCs w:val="32"/>
        </w:rPr>
      </w:pPr>
    </w:p>
    <w:p w:rsidR="00AF5058" w:rsidRDefault="00AF5058" w:rsidP="006B1F8E">
      <w:pPr>
        <w:pStyle w:val="NormalnyWeb"/>
        <w:shd w:val="clear" w:color="auto" w:fill="FFFFFF"/>
        <w:spacing w:before="90" w:beforeAutospacing="0" w:after="90" w:afterAutospacing="0"/>
        <w:rPr>
          <w:rFonts w:ascii="Helvetica" w:hAnsi="Helvetica"/>
          <w:b/>
          <w:color w:val="1C1E21"/>
          <w:sz w:val="32"/>
          <w:szCs w:val="32"/>
        </w:rPr>
      </w:pPr>
    </w:p>
    <w:p w:rsidR="00AF5058" w:rsidRDefault="00AF5058" w:rsidP="006B1F8E">
      <w:pPr>
        <w:pStyle w:val="NormalnyWeb"/>
        <w:shd w:val="clear" w:color="auto" w:fill="FFFFFF"/>
        <w:spacing w:before="90" w:beforeAutospacing="0" w:after="90" w:afterAutospacing="0"/>
        <w:rPr>
          <w:rFonts w:ascii="Helvetica" w:hAnsi="Helvetica"/>
          <w:b/>
          <w:color w:val="1C1E21"/>
          <w:sz w:val="32"/>
          <w:szCs w:val="32"/>
        </w:rPr>
      </w:pPr>
    </w:p>
    <w:p w:rsidR="00AF5058" w:rsidRDefault="00AF5058" w:rsidP="006B1F8E">
      <w:pPr>
        <w:pStyle w:val="NormalnyWeb"/>
        <w:shd w:val="clear" w:color="auto" w:fill="FFFFFF"/>
        <w:spacing w:before="90" w:beforeAutospacing="0" w:after="90" w:afterAutospacing="0"/>
        <w:rPr>
          <w:rFonts w:ascii="Helvetica" w:hAnsi="Helvetica"/>
          <w:b/>
          <w:color w:val="1C1E21"/>
          <w:sz w:val="32"/>
          <w:szCs w:val="32"/>
        </w:rPr>
      </w:pPr>
    </w:p>
    <w:p w:rsidR="00AF5058" w:rsidRDefault="00AF5058" w:rsidP="006B1F8E">
      <w:pPr>
        <w:pStyle w:val="NormalnyWeb"/>
        <w:shd w:val="clear" w:color="auto" w:fill="FFFFFF"/>
        <w:spacing w:before="90" w:beforeAutospacing="0" w:after="90" w:afterAutospacing="0"/>
        <w:rPr>
          <w:rFonts w:ascii="Helvetica" w:hAnsi="Helvetica"/>
          <w:b/>
          <w:color w:val="1C1E21"/>
          <w:sz w:val="32"/>
          <w:szCs w:val="32"/>
        </w:rPr>
      </w:pPr>
    </w:p>
    <w:p w:rsidR="006F4656" w:rsidRDefault="006F4656" w:rsidP="00AF5058">
      <w:pPr>
        <w:spacing w:line="360" w:lineRule="auto"/>
        <w:jc w:val="both"/>
        <w:rPr>
          <w:rFonts w:ascii="Arial" w:hAnsi="Arial" w:cs="Arial"/>
          <w:sz w:val="18"/>
          <w:szCs w:val="18"/>
        </w:rPr>
      </w:pPr>
    </w:p>
    <w:p w:rsidR="006F4656" w:rsidRDefault="006F4656" w:rsidP="00AF5058">
      <w:pPr>
        <w:spacing w:line="360" w:lineRule="auto"/>
        <w:jc w:val="both"/>
        <w:rPr>
          <w:rFonts w:ascii="Arial" w:hAnsi="Arial" w:cs="Arial"/>
          <w:sz w:val="18"/>
          <w:szCs w:val="18"/>
        </w:rPr>
      </w:pPr>
    </w:p>
    <w:p w:rsidR="00AF5058" w:rsidRPr="006F4656" w:rsidRDefault="00AF5058" w:rsidP="006F4656">
      <w:pPr>
        <w:spacing w:line="240" w:lineRule="auto"/>
        <w:jc w:val="both"/>
        <w:rPr>
          <w:rFonts w:ascii="Arial" w:hAnsi="Arial" w:cs="Arial"/>
          <w:sz w:val="16"/>
          <w:szCs w:val="16"/>
        </w:rPr>
      </w:pPr>
      <w:r w:rsidRPr="006F4656">
        <w:rPr>
          <w:rFonts w:ascii="Arial" w:hAnsi="Arial" w:cs="Arial"/>
          <w:sz w:val="16"/>
          <w:szCs w:val="16"/>
        </w:rPr>
        <w:t xml:space="preserve">Opracowane na podstawie materiałów udostępnionych na portalu społecznościowym Facebook przez </w:t>
      </w:r>
    </w:p>
    <w:p w:rsidR="00AF5058" w:rsidRPr="006F4656" w:rsidRDefault="00AF5058" w:rsidP="006F4656">
      <w:pPr>
        <w:spacing w:line="240" w:lineRule="auto"/>
        <w:jc w:val="both"/>
        <w:rPr>
          <w:rFonts w:ascii="Arial" w:hAnsi="Arial" w:cs="Arial"/>
          <w:sz w:val="16"/>
          <w:szCs w:val="16"/>
        </w:rPr>
      </w:pPr>
      <w:r w:rsidRPr="006F4656">
        <w:rPr>
          <w:rFonts w:ascii="Arial" w:hAnsi="Arial" w:cs="Arial"/>
          <w:sz w:val="16"/>
          <w:szCs w:val="16"/>
        </w:rPr>
        <w:t xml:space="preserve">centrum </w:t>
      </w:r>
      <w:proofErr w:type="spellStart"/>
      <w:r w:rsidRPr="006F4656">
        <w:rPr>
          <w:rFonts w:ascii="Arial" w:hAnsi="Arial" w:cs="Arial"/>
          <w:sz w:val="16"/>
          <w:szCs w:val="16"/>
        </w:rPr>
        <w:t>fizjoterapii.opole</w:t>
      </w:r>
      <w:proofErr w:type="spellEnd"/>
    </w:p>
    <w:p w:rsidR="00C22BEC" w:rsidRDefault="00C22BEC" w:rsidP="006B1F8E">
      <w:pPr>
        <w:pStyle w:val="NormalnyWeb"/>
        <w:shd w:val="clear" w:color="auto" w:fill="FFFFFF"/>
        <w:spacing w:before="90" w:beforeAutospacing="0" w:after="90" w:afterAutospacing="0"/>
        <w:rPr>
          <w:rFonts w:ascii="Helvetica" w:hAnsi="Helvetica"/>
          <w:b/>
          <w:color w:val="1C1E21"/>
          <w:sz w:val="32"/>
          <w:szCs w:val="32"/>
        </w:rPr>
      </w:pPr>
      <w:bookmarkStart w:id="0" w:name="_GoBack"/>
      <w:bookmarkEnd w:id="0"/>
    </w:p>
    <w:p w:rsidR="00C22BEC" w:rsidRDefault="00C22BEC" w:rsidP="006B1F8E">
      <w:pPr>
        <w:pStyle w:val="NormalnyWeb"/>
        <w:shd w:val="clear" w:color="auto" w:fill="FFFFFF"/>
        <w:spacing w:before="90" w:beforeAutospacing="0" w:after="90" w:afterAutospacing="0"/>
        <w:rPr>
          <w:rFonts w:ascii="Helvetica" w:hAnsi="Helvetica"/>
          <w:b/>
          <w:color w:val="1C1E21"/>
          <w:sz w:val="32"/>
          <w:szCs w:val="32"/>
        </w:rPr>
      </w:pPr>
    </w:p>
    <w:p w:rsidR="006B1F8E" w:rsidRDefault="006B1F8E" w:rsidP="006B1F8E">
      <w:pPr>
        <w:pStyle w:val="NormalnyWeb"/>
        <w:shd w:val="clear" w:color="auto" w:fill="FFFFFF"/>
        <w:spacing w:before="90" w:beforeAutospacing="0" w:after="90" w:afterAutospacing="0"/>
        <w:rPr>
          <w:rFonts w:ascii="Helvetica" w:hAnsi="Helvetica"/>
          <w:b/>
          <w:color w:val="1C1E21"/>
          <w:sz w:val="32"/>
          <w:szCs w:val="32"/>
        </w:rPr>
      </w:pPr>
      <w:r w:rsidRPr="006B1F8E">
        <w:rPr>
          <w:rFonts w:ascii="Helvetica" w:hAnsi="Helvetica"/>
          <w:b/>
          <w:color w:val="1C1E21"/>
          <w:sz w:val="32"/>
          <w:szCs w:val="32"/>
        </w:rPr>
        <w:t>Hipotoniczny język</w:t>
      </w:r>
    </w:p>
    <w:p w:rsidR="00AF5058" w:rsidRPr="006B1F8E" w:rsidRDefault="00AF5058" w:rsidP="006B1F8E">
      <w:pPr>
        <w:pStyle w:val="NormalnyWeb"/>
        <w:shd w:val="clear" w:color="auto" w:fill="FFFFFF"/>
        <w:spacing w:before="90" w:beforeAutospacing="0" w:after="90" w:afterAutospacing="0"/>
        <w:rPr>
          <w:rFonts w:ascii="Helvetica" w:hAnsi="Helvetica"/>
          <w:b/>
          <w:color w:val="1C1E21"/>
          <w:sz w:val="32"/>
          <w:szCs w:val="32"/>
        </w:rPr>
      </w:pPr>
    </w:p>
    <w:p w:rsidR="006B1F8E" w:rsidRPr="006B1F8E" w:rsidRDefault="006B1F8E" w:rsidP="006B1F8E">
      <w:pPr>
        <w:pStyle w:val="NormalnyWeb"/>
        <w:shd w:val="clear" w:color="auto" w:fill="FFFFFF"/>
        <w:spacing w:before="90" w:beforeAutospacing="0" w:after="90" w:afterAutospacing="0" w:line="360" w:lineRule="auto"/>
        <w:ind w:firstLine="708"/>
        <w:jc w:val="both"/>
        <w:rPr>
          <w:rFonts w:ascii="Helvetica" w:hAnsi="Helvetica"/>
          <w:color w:val="1C1E21"/>
        </w:rPr>
      </w:pPr>
      <w:r w:rsidRPr="006B1F8E">
        <w:rPr>
          <w:rFonts w:ascii="Helvetica" w:hAnsi="Helvetica"/>
          <w:color w:val="1C1E21"/>
        </w:rPr>
        <w:t>J</w:t>
      </w:r>
      <w:r w:rsidRPr="006B1F8E">
        <w:rPr>
          <w:rFonts w:ascii="Helvetica" w:hAnsi="Helvetica"/>
          <w:color w:val="1C1E21"/>
        </w:rPr>
        <w:t>est charakterystyczną cechą dziecka wiotkiego (hipotonicznego), często również dziecka z zespołem genetycznym, czy chorobą metaboliczną.</w:t>
      </w:r>
    </w:p>
    <w:p w:rsidR="006B1F8E" w:rsidRPr="006B1F8E" w:rsidRDefault="006B1F8E" w:rsidP="006B1F8E">
      <w:pPr>
        <w:pStyle w:val="NormalnyWeb"/>
        <w:shd w:val="clear" w:color="auto" w:fill="FFFFFF"/>
        <w:spacing w:before="90" w:beforeAutospacing="0" w:after="90" w:afterAutospacing="0" w:line="360" w:lineRule="auto"/>
        <w:jc w:val="both"/>
        <w:rPr>
          <w:rFonts w:ascii="Helvetica" w:hAnsi="Helvetica"/>
          <w:b/>
          <w:color w:val="1C1E21"/>
        </w:rPr>
      </w:pPr>
      <w:r w:rsidRPr="006B1F8E">
        <w:rPr>
          <w:rFonts w:ascii="Helvetica" w:hAnsi="Helvetica"/>
          <w:b/>
          <w:color w:val="1C1E21"/>
        </w:rPr>
        <w:t>Pierwsze trudności?</w:t>
      </w:r>
    </w:p>
    <w:p w:rsidR="006B1F8E" w:rsidRPr="006B1F8E" w:rsidRDefault="006B1F8E" w:rsidP="006B1F8E">
      <w:pPr>
        <w:pStyle w:val="NormalnyWeb"/>
        <w:shd w:val="clear" w:color="auto" w:fill="FFFFFF"/>
        <w:spacing w:before="90" w:beforeAutospacing="0" w:after="90" w:afterAutospacing="0" w:line="360" w:lineRule="auto"/>
        <w:jc w:val="both"/>
        <w:rPr>
          <w:rFonts w:ascii="Helvetica" w:hAnsi="Helvetica"/>
          <w:color w:val="1C1E21"/>
        </w:rPr>
      </w:pPr>
      <w:r w:rsidRPr="006B1F8E">
        <w:rPr>
          <w:rFonts w:ascii="Helvetica" w:hAnsi="Helvetica"/>
          <w:color w:val="1C1E21"/>
        </w:rPr>
        <w:t>Ssanie. Uszczelnienie ustami piersi, by powietrze nie dostawało się do jamy ustnej, wytworzenie minimalnego podciśnienia, by utrzymać brodawkę w buzi, by nie wypadała. Apeks języka stabilizujący od dołu pierś, mobilna środkowa i tylna część języka, która wytwarza tłocznie – to wyzwania przed którymi staje hipotoniczny język.</w:t>
      </w:r>
    </w:p>
    <w:p w:rsidR="006B1F8E" w:rsidRPr="006B1F8E" w:rsidRDefault="006B1F8E" w:rsidP="006B1F8E">
      <w:pPr>
        <w:pStyle w:val="NormalnyWeb"/>
        <w:shd w:val="clear" w:color="auto" w:fill="FFFFFF"/>
        <w:spacing w:before="90" w:beforeAutospacing="0" w:after="90" w:afterAutospacing="0" w:line="360" w:lineRule="auto"/>
        <w:jc w:val="both"/>
        <w:rPr>
          <w:rFonts w:ascii="Helvetica" w:hAnsi="Helvetica"/>
          <w:b/>
          <w:color w:val="1C1E21"/>
        </w:rPr>
      </w:pPr>
      <w:r w:rsidRPr="006B1F8E">
        <w:rPr>
          <w:rFonts w:ascii="Helvetica" w:hAnsi="Helvetica"/>
          <w:b/>
          <w:color w:val="1C1E21"/>
        </w:rPr>
        <w:t>Co wtedy?</w:t>
      </w:r>
    </w:p>
    <w:p w:rsidR="006B1F8E" w:rsidRPr="006B1F8E" w:rsidRDefault="006B1F8E" w:rsidP="006B1F8E">
      <w:pPr>
        <w:pStyle w:val="NormalnyWeb"/>
        <w:shd w:val="clear" w:color="auto" w:fill="FFFFFF"/>
        <w:spacing w:before="90" w:beforeAutospacing="0" w:after="90" w:afterAutospacing="0" w:line="360" w:lineRule="auto"/>
        <w:jc w:val="both"/>
        <w:rPr>
          <w:rFonts w:ascii="Helvetica" w:hAnsi="Helvetica"/>
          <w:color w:val="1C1E21"/>
        </w:rPr>
      </w:pPr>
      <w:r w:rsidRPr="006B1F8E">
        <w:rPr>
          <w:rFonts w:ascii="Helvetica" w:hAnsi="Helvetica"/>
          <w:color w:val="1C1E21"/>
        </w:rPr>
        <w:t xml:space="preserve">Dla niektórych wiotkich dzieci (zwłaszcza z obciążeniami genetycznymi) ssanie piersi staję się wyzwaniem, któremu nie jest w stanie sprostać hipotoniczny język. Zmęczenie, </w:t>
      </w:r>
      <w:proofErr w:type="spellStart"/>
      <w:r w:rsidRPr="006B1F8E">
        <w:rPr>
          <w:rFonts w:ascii="Helvetica" w:hAnsi="Helvetica"/>
          <w:color w:val="1C1E21"/>
        </w:rPr>
        <w:t>podsypianie</w:t>
      </w:r>
      <w:proofErr w:type="spellEnd"/>
      <w:r w:rsidRPr="006B1F8E">
        <w:rPr>
          <w:rFonts w:ascii="Helvetica" w:hAnsi="Helvetica"/>
          <w:color w:val="1C1E21"/>
        </w:rPr>
        <w:t>, koszt energetyczny podjętego wysiłku ssania powoduje, że alternatywą staje się butelka. Nie wymaga ona wytworzenia podciśnienia a jedynie mechanizmu kompresyjnego – z którym poradzi sobie hipotoniczny język, gdyż pomagają mu w tym dziąsła oraz żuchwa.</w:t>
      </w:r>
    </w:p>
    <w:p w:rsidR="006B1F8E" w:rsidRPr="006B1F8E" w:rsidRDefault="006B1F8E" w:rsidP="006B1F8E">
      <w:pPr>
        <w:pStyle w:val="NormalnyWeb"/>
        <w:shd w:val="clear" w:color="auto" w:fill="FFFFFF"/>
        <w:spacing w:before="90" w:beforeAutospacing="0" w:after="90" w:afterAutospacing="0" w:line="360" w:lineRule="auto"/>
        <w:jc w:val="both"/>
        <w:rPr>
          <w:rFonts w:ascii="Helvetica" w:hAnsi="Helvetica"/>
          <w:b/>
          <w:color w:val="1C1E21"/>
        </w:rPr>
      </w:pPr>
      <w:r w:rsidRPr="006B1F8E">
        <w:rPr>
          <w:rFonts w:ascii="Helvetica" w:hAnsi="Helvetica"/>
          <w:b/>
          <w:color w:val="1C1E21"/>
        </w:rPr>
        <w:t>Dalsze trudności to…</w:t>
      </w:r>
    </w:p>
    <w:p w:rsidR="006B1F8E" w:rsidRPr="006B1F8E" w:rsidRDefault="006B1F8E" w:rsidP="006B1F8E">
      <w:pPr>
        <w:pStyle w:val="NormalnyWeb"/>
        <w:shd w:val="clear" w:color="auto" w:fill="FFFFFF"/>
        <w:spacing w:before="90" w:beforeAutospacing="0" w:after="90" w:afterAutospacing="0" w:line="360" w:lineRule="auto"/>
        <w:jc w:val="both"/>
        <w:rPr>
          <w:rFonts w:ascii="Helvetica" w:hAnsi="Helvetica"/>
          <w:color w:val="1C1E21"/>
        </w:rPr>
      </w:pPr>
      <w:r w:rsidRPr="006B1F8E">
        <w:rPr>
          <w:rFonts w:ascii="Helvetica" w:hAnsi="Helvetica"/>
          <w:color w:val="1C1E21"/>
        </w:rPr>
        <w:t xml:space="preserve">rozszerzanie diety, a przede wszystkim zmiana konsystencji pokarmu. Grudki, nagryzanie, żucie, ruchy </w:t>
      </w:r>
      <w:proofErr w:type="spellStart"/>
      <w:r w:rsidRPr="006B1F8E">
        <w:rPr>
          <w:rFonts w:ascii="Helvetica" w:hAnsi="Helvetica"/>
          <w:color w:val="1C1E21"/>
        </w:rPr>
        <w:t>doboczne</w:t>
      </w:r>
      <w:proofErr w:type="spellEnd"/>
      <w:r w:rsidRPr="006B1F8E">
        <w:rPr>
          <w:rFonts w:ascii="Helvetica" w:hAnsi="Helvetica"/>
          <w:color w:val="1C1E21"/>
        </w:rPr>
        <w:t>, przenoszenie pokarmu z jednej strony na drugą – to kolejne wyzwania dla języka.</w:t>
      </w:r>
    </w:p>
    <w:p w:rsidR="006B1F8E" w:rsidRPr="006B1F8E" w:rsidRDefault="006B1F8E" w:rsidP="006B1F8E">
      <w:pPr>
        <w:pStyle w:val="NormalnyWeb"/>
        <w:shd w:val="clear" w:color="auto" w:fill="FFFFFF"/>
        <w:spacing w:before="90" w:beforeAutospacing="0" w:after="90" w:afterAutospacing="0" w:line="360" w:lineRule="auto"/>
        <w:jc w:val="both"/>
        <w:rPr>
          <w:rFonts w:ascii="Helvetica" w:hAnsi="Helvetica"/>
          <w:b/>
          <w:color w:val="1C1E21"/>
        </w:rPr>
      </w:pPr>
      <w:r w:rsidRPr="006B1F8E">
        <w:rPr>
          <w:rFonts w:ascii="Helvetica" w:hAnsi="Helvetica"/>
          <w:b/>
          <w:color w:val="1C1E21"/>
        </w:rPr>
        <w:t xml:space="preserve">A na końcu toru przeszkód… </w:t>
      </w:r>
      <w:proofErr w:type="spellStart"/>
      <w:r w:rsidRPr="006B1F8E">
        <w:rPr>
          <w:rFonts w:ascii="Helvetica" w:hAnsi="Helvetica"/>
          <w:b/>
          <w:color w:val="1C1E21"/>
        </w:rPr>
        <w:t>międzyzębowa</w:t>
      </w:r>
      <w:proofErr w:type="spellEnd"/>
      <w:r w:rsidRPr="006B1F8E">
        <w:rPr>
          <w:rFonts w:ascii="Helvetica" w:hAnsi="Helvetica"/>
          <w:b/>
          <w:color w:val="1C1E21"/>
        </w:rPr>
        <w:t xml:space="preserve"> artykulacja</w:t>
      </w:r>
    </w:p>
    <w:p w:rsidR="006B1F8E" w:rsidRPr="006B1F8E" w:rsidRDefault="006B1F8E" w:rsidP="006B1F8E">
      <w:pPr>
        <w:pStyle w:val="NormalnyWeb"/>
        <w:shd w:val="clear" w:color="auto" w:fill="FFFFFF"/>
        <w:spacing w:before="90" w:beforeAutospacing="0" w:after="90" w:afterAutospacing="0" w:line="360" w:lineRule="auto"/>
        <w:ind w:firstLine="708"/>
        <w:jc w:val="both"/>
        <w:rPr>
          <w:rFonts w:ascii="Helvetica" w:hAnsi="Helvetica"/>
          <w:color w:val="1C1E21"/>
        </w:rPr>
      </w:pPr>
      <w:r w:rsidRPr="006B1F8E">
        <w:rPr>
          <w:rFonts w:ascii="Helvetica" w:hAnsi="Helvetica"/>
          <w:color w:val="1C1E21"/>
        </w:rPr>
        <w:t>Logopedyczne zajęcia stolikowe, to wyzwanie dla ciała dziecka i hipotonii języka. Statyka, brak bodźców dla błędnika, dla receptorów nienapinających się i nierozciągających mięśni, więzadeł oraz stawów powoduje, że układ nerwowy kontrolujący osiowe napięcie tułowia „zasypia”. Język również „zasypia”. Zatapia się w hipotonii.</w:t>
      </w:r>
    </w:p>
    <w:p w:rsidR="006B1F8E" w:rsidRPr="006B1F8E" w:rsidRDefault="006B1F8E" w:rsidP="006B1F8E">
      <w:pPr>
        <w:pStyle w:val="NormalnyWeb"/>
        <w:shd w:val="clear" w:color="auto" w:fill="FFFFFF"/>
        <w:spacing w:before="90" w:beforeAutospacing="0" w:after="90" w:afterAutospacing="0" w:line="360" w:lineRule="auto"/>
        <w:jc w:val="both"/>
        <w:rPr>
          <w:rFonts w:ascii="Helvetica" w:hAnsi="Helvetica"/>
          <w:b/>
          <w:color w:val="1C1E21"/>
        </w:rPr>
      </w:pPr>
      <w:r w:rsidRPr="006B1F8E">
        <w:rPr>
          <w:rFonts w:ascii="Helvetica" w:hAnsi="Helvetica"/>
          <w:b/>
          <w:color w:val="1C1E21"/>
        </w:rPr>
        <w:t>Rozwiązanie?</w:t>
      </w:r>
    </w:p>
    <w:p w:rsidR="006B1F8E" w:rsidRPr="006B1F8E" w:rsidRDefault="006B1F8E" w:rsidP="006B1F8E">
      <w:pPr>
        <w:pStyle w:val="NormalnyWeb"/>
        <w:shd w:val="clear" w:color="auto" w:fill="FFFFFF"/>
        <w:spacing w:before="90" w:beforeAutospacing="0" w:after="90" w:afterAutospacing="0" w:line="360" w:lineRule="auto"/>
        <w:jc w:val="both"/>
        <w:rPr>
          <w:rFonts w:ascii="Helvetica" w:hAnsi="Helvetica"/>
          <w:color w:val="1C1E21"/>
        </w:rPr>
      </w:pPr>
      <w:r w:rsidRPr="006B1F8E">
        <w:rPr>
          <w:rFonts w:ascii="Helvetica" w:hAnsi="Helvetica"/>
          <w:color w:val="1C1E21"/>
        </w:rPr>
        <w:t xml:space="preserve">Jeśli dziecko pomiędzy kolejnymi zadaniami logopedycznymi otrzyma prośbę, by wstało, przyniosło/odniosło kolejny koszyczek, podbiegło, podskoczyło, zrobiło trzy przysiady, zapukało w ścianę po drugiej stronie sali (każdy powód będzie dobry) - to </w:t>
      </w:r>
      <w:r w:rsidRPr="006B1F8E">
        <w:rPr>
          <w:rFonts w:ascii="Helvetica" w:hAnsi="Helvetica"/>
          <w:color w:val="1C1E21"/>
        </w:rPr>
        <w:lastRenderedPageBreak/>
        <w:t>„obudzi” swój układ nerwowy, który ponownie zwiększy napięcie mięśniowe w tułowiu, ale również podniesie napięcie mięśni języka.</w:t>
      </w:r>
    </w:p>
    <w:p w:rsidR="006B1F8E" w:rsidRPr="006B1F8E" w:rsidRDefault="006B1F8E" w:rsidP="006B1F8E">
      <w:pPr>
        <w:pStyle w:val="NormalnyWeb"/>
        <w:shd w:val="clear" w:color="auto" w:fill="FFFFFF"/>
        <w:spacing w:before="90" w:beforeAutospacing="0" w:after="90" w:afterAutospacing="0" w:line="360" w:lineRule="auto"/>
        <w:jc w:val="both"/>
        <w:rPr>
          <w:rFonts w:ascii="Helvetica" w:hAnsi="Helvetica"/>
          <w:color w:val="1C1E21"/>
        </w:rPr>
      </w:pPr>
      <w:r w:rsidRPr="006B1F8E">
        <w:rPr>
          <w:rFonts w:ascii="Helvetica" w:hAnsi="Helvetica"/>
          <w:color w:val="1C1E21"/>
        </w:rPr>
        <w:t>Pozycjonowanie dziecka z hipotonicznym językiem podczas terapii logopedycznej wymaga pomysłowości terapeuty. Niestety. Mówienie ‘Wyprostuj się”, to jak rzucanie grochem o ścianę. Układ nerwowy nie zwraca uwagi na takie komunikaty. Musi „poczuć”, by zareagować.</w:t>
      </w:r>
    </w:p>
    <w:p w:rsidR="006B1F8E" w:rsidRPr="006B1F8E" w:rsidRDefault="006B1F8E" w:rsidP="006B1F8E">
      <w:pPr>
        <w:pStyle w:val="NormalnyWeb"/>
        <w:shd w:val="clear" w:color="auto" w:fill="FFFFFF"/>
        <w:spacing w:before="90" w:beforeAutospacing="0" w:after="90" w:afterAutospacing="0" w:line="360" w:lineRule="auto"/>
        <w:jc w:val="both"/>
        <w:rPr>
          <w:rFonts w:ascii="Helvetica" w:hAnsi="Helvetica"/>
          <w:color w:val="1C1E21"/>
        </w:rPr>
      </w:pPr>
      <w:r w:rsidRPr="006B1F8E">
        <w:rPr>
          <w:rFonts w:ascii="Helvetica" w:hAnsi="Helvetica"/>
          <w:color w:val="1C1E21"/>
        </w:rPr>
        <w:t>Im mniejsza płaszczyzna podparcia dla ciała, tym bardziej OUN zostaje zmuszony do działania. Dotyczy to również hipotonicznego języka.</w:t>
      </w:r>
    </w:p>
    <w:p w:rsidR="006B1F8E" w:rsidRPr="006B1F8E" w:rsidRDefault="006B1F8E" w:rsidP="006B1F8E">
      <w:pPr>
        <w:pStyle w:val="NormalnyWeb"/>
        <w:shd w:val="clear" w:color="auto" w:fill="FFFFFF"/>
        <w:spacing w:before="90" w:beforeAutospacing="0" w:after="90" w:afterAutospacing="0" w:line="360" w:lineRule="auto"/>
        <w:jc w:val="both"/>
        <w:rPr>
          <w:rFonts w:ascii="Helvetica" w:hAnsi="Helvetica"/>
          <w:color w:val="1C1E21"/>
        </w:rPr>
      </w:pPr>
      <w:r w:rsidRPr="006B1F8E">
        <w:rPr>
          <w:rFonts w:ascii="Helvetica" w:hAnsi="Helvetica"/>
          <w:color w:val="1C1E21"/>
        </w:rPr>
        <w:t>Układ nerwowy „czuje” swoje mięśnie, torebki stawowe, więzadła, błędnik (i język). My terapeuci musimy te części ciała dziecka podczas terapii wciąż poruszać, by OUN „czuł”.</w:t>
      </w:r>
    </w:p>
    <w:p w:rsidR="006B1F8E" w:rsidRPr="006B1F8E" w:rsidRDefault="006B1F8E" w:rsidP="006B1F8E">
      <w:pPr>
        <w:pStyle w:val="NormalnyWeb"/>
        <w:shd w:val="clear" w:color="auto" w:fill="FFFFFF"/>
        <w:spacing w:before="90" w:beforeAutospacing="0" w:after="90" w:afterAutospacing="0" w:line="360" w:lineRule="auto"/>
        <w:jc w:val="both"/>
        <w:rPr>
          <w:rFonts w:ascii="Helvetica" w:hAnsi="Helvetica"/>
          <w:color w:val="1C1E21"/>
        </w:rPr>
      </w:pPr>
      <w:r w:rsidRPr="006B1F8E">
        <w:rPr>
          <w:rFonts w:ascii="Helvetica" w:hAnsi="Helvetica"/>
          <w:color w:val="1C1E21"/>
        </w:rPr>
        <w:t>Użycie piłki, wałka, dmuchanego materaca czy bujanej platformy – takie logopedyczne zajęcia są w stanie „obudzić” hipotoniczny język, ponieważ układ nerwowy czując swoich podopiecznych odpowiada im w języku motorycznego napięcia.</w:t>
      </w:r>
    </w:p>
    <w:p w:rsidR="00A563CB" w:rsidRPr="006B1F8E" w:rsidRDefault="00A563CB" w:rsidP="006B1F8E">
      <w:pPr>
        <w:spacing w:line="360" w:lineRule="auto"/>
        <w:jc w:val="both"/>
        <w:rPr>
          <w:rFonts w:ascii="Arial" w:hAnsi="Arial" w:cs="Arial"/>
          <w:sz w:val="24"/>
          <w:szCs w:val="24"/>
        </w:rPr>
      </w:pPr>
    </w:p>
    <w:p w:rsidR="006B1F8E" w:rsidRPr="006B1F8E" w:rsidRDefault="006B1F8E" w:rsidP="006B1F8E">
      <w:pPr>
        <w:spacing w:line="360" w:lineRule="auto"/>
        <w:jc w:val="both"/>
        <w:rPr>
          <w:rFonts w:ascii="Arial" w:hAnsi="Arial" w:cs="Arial"/>
          <w:sz w:val="24"/>
          <w:szCs w:val="24"/>
        </w:rPr>
      </w:pPr>
    </w:p>
    <w:p w:rsidR="006B1F8E" w:rsidRPr="006B1F8E" w:rsidRDefault="006B1F8E" w:rsidP="006B1F8E">
      <w:pPr>
        <w:spacing w:line="360" w:lineRule="auto"/>
        <w:jc w:val="both"/>
        <w:rPr>
          <w:rFonts w:ascii="Arial" w:hAnsi="Arial" w:cs="Arial"/>
          <w:sz w:val="24"/>
          <w:szCs w:val="24"/>
        </w:rPr>
      </w:pPr>
    </w:p>
    <w:p w:rsidR="006B1F8E" w:rsidRPr="006B1F8E" w:rsidRDefault="006B1F8E" w:rsidP="006B1F8E">
      <w:pPr>
        <w:spacing w:line="360" w:lineRule="auto"/>
        <w:jc w:val="both"/>
        <w:rPr>
          <w:rFonts w:ascii="Arial" w:hAnsi="Arial" w:cs="Arial"/>
          <w:sz w:val="24"/>
          <w:szCs w:val="24"/>
        </w:rPr>
      </w:pPr>
    </w:p>
    <w:p w:rsidR="00AF5058" w:rsidRDefault="00AF5058" w:rsidP="006B1F8E">
      <w:pPr>
        <w:spacing w:line="360" w:lineRule="auto"/>
        <w:jc w:val="both"/>
        <w:rPr>
          <w:rFonts w:ascii="Arial" w:hAnsi="Arial" w:cs="Arial"/>
          <w:sz w:val="20"/>
          <w:szCs w:val="20"/>
        </w:rPr>
      </w:pPr>
    </w:p>
    <w:p w:rsidR="00AF5058" w:rsidRDefault="00AF5058" w:rsidP="006B1F8E">
      <w:pPr>
        <w:spacing w:line="360" w:lineRule="auto"/>
        <w:jc w:val="both"/>
        <w:rPr>
          <w:rFonts w:ascii="Arial" w:hAnsi="Arial" w:cs="Arial"/>
          <w:sz w:val="20"/>
          <w:szCs w:val="20"/>
        </w:rPr>
      </w:pPr>
    </w:p>
    <w:p w:rsidR="00AF5058" w:rsidRDefault="00AF5058" w:rsidP="006B1F8E">
      <w:pPr>
        <w:spacing w:line="360" w:lineRule="auto"/>
        <w:jc w:val="both"/>
        <w:rPr>
          <w:rFonts w:ascii="Arial" w:hAnsi="Arial" w:cs="Arial"/>
          <w:sz w:val="20"/>
          <w:szCs w:val="20"/>
        </w:rPr>
      </w:pPr>
    </w:p>
    <w:p w:rsidR="00AF5058" w:rsidRDefault="00AF5058" w:rsidP="006B1F8E">
      <w:pPr>
        <w:spacing w:line="360" w:lineRule="auto"/>
        <w:jc w:val="both"/>
        <w:rPr>
          <w:rFonts w:ascii="Arial" w:hAnsi="Arial" w:cs="Arial"/>
          <w:sz w:val="20"/>
          <w:szCs w:val="20"/>
        </w:rPr>
      </w:pPr>
    </w:p>
    <w:p w:rsidR="00AF5058" w:rsidRDefault="00AF5058" w:rsidP="006B1F8E">
      <w:pPr>
        <w:spacing w:line="360" w:lineRule="auto"/>
        <w:jc w:val="both"/>
        <w:rPr>
          <w:rFonts w:ascii="Arial" w:hAnsi="Arial" w:cs="Arial"/>
          <w:sz w:val="20"/>
          <w:szCs w:val="20"/>
        </w:rPr>
      </w:pPr>
    </w:p>
    <w:p w:rsidR="00AF5058" w:rsidRDefault="00AF5058" w:rsidP="006B1F8E">
      <w:pPr>
        <w:spacing w:line="360" w:lineRule="auto"/>
        <w:jc w:val="both"/>
        <w:rPr>
          <w:rFonts w:ascii="Arial" w:hAnsi="Arial" w:cs="Arial"/>
          <w:sz w:val="20"/>
          <w:szCs w:val="20"/>
        </w:rPr>
      </w:pPr>
    </w:p>
    <w:p w:rsidR="00AF5058" w:rsidRDefault="00AF5058" w:rsidP="006B1F8E">
      <w:pPr>
        <w:spacing w:line="360" w:lineRule="auto"/>
        <w:jc w:val="both"/>
        <w:rPr>
          <w:rFonts w:ascii="Arial" w:hAnsi="Arial" w:cs="Arial"/>
          <w:sz w:val="20"/>
          <w:szCs w:val="20"/>
        </w:rPr>
      </w:pPr>
    </w:p>
    <w:p w:rsidR="00AF5058" w:rsidRDefault="00AF5058" w:rsidP="006B1F8E">
      <w:pPr>
        <w:spacing w:line="360" w:lineRule="auto"/>
        <w:jc w:val="both"/>
        <w:rPr>
          <w:rFonts w:ascii="Arial" w:hAnsi="Arial" w:cs="Arial"/>
          <w:sz w:val="20"/>
          <w:szCs w:val="20"/>
        </w:rPr>
      </w:pPr>
    </w:p>
    <w:p w:rsidR="00AF5058" w:rsidRDefault="00AF5058" w:rsidP="006B1F8E">
      <w:pPr>
        <w:spacing w:line="360" w:lineRule="auto"/>
        <w:jc w:val="both"/>
        <w:rPr>
          <w:rFonts w:ascii="Arial" w:hAnsi="Arial" w:cs="Arial"/>
          <w:sz w:val="20"/>
          <w:szCs w:val="20"/>
        </w:rPr>
      </w:pPr>
    </w:p>
    <w:p w:rsidR="006B1F8E" w:rsidRPr="00861C62" w:rsidRDefault="006B1F8E" w:rsidP="00861C62">
      <w:pPr>
        <w:spacing w:line="240" w:lineRule="auto"/>
        <w:jc w:val="both"/>
        <w:rPr>
          <w:rFonts w:ascii="Arial" w:hAnsi="Arial" w:cs="Arial"/>
          <w:sz w:val="16"/>
          <w:szCs w:val="16"/>
        </w:rPr>
      </w:pPr>
      <w:r w:rsidRPr="00861C62">
        <w:rPr>
          <w:rFonts w:ascii="Arial" w:hAnsi="Arial" w:cs="Arial"/>
          <w:sz w:val="16"/>
          <w:szCs w:val="16"/>
        </w:rPr>
        <w:t xml:space="preserve">Opracowane na podstawie materiałów udostępnionych na portalu społecznościowym Facebook przez </w:t>
      </w:r>
    </w:p>
    <w:p w:rsidR="006B1F8E" w:rsidRPr="00861C62" w:rsidRDefault="006B1F8E" w:rsidP="00861C62">
      <w:pPr>
        <w:spacing w:line="240" w:lineRule="auto"/>
        <w:jc w:val="both"/>
        <w:rPr>
          <w:rFonts w:ascii="Arial" w:hAnsi="Arial" w:cs="Arial"/>
          <w:sz w:val="16"/>
          <w:szCs w:val="16"/>
        </w:rPr>
      </w:pPr>
      <w:r w:rsidRPr="00861C62">
        <w:rPr>
          <w:rFonts w:ascii="Arial" w:hAnsi="Arial" w:cs="Arial"/>
          <w:sz w:val="16"/>
          <w:szCs w:val="16"/>
        </w:rPr>
        <w:t xml:space="preserve">centrum </w:t>
      </w:r>
      <w:proofErr w:type="spellStart"/>
      <w:r w:rsidRPr="00861C62">
        <w:rPr>
          <w:rFonts w:ascii="Arial" w:hAnsi="Arial" w:cs="Arial"/>
          <w:sz w:val="16"/>
          <w:szCs w:val="16"/>
        </w:rPr>
        <w:t>fizjoterapii.opolel</w:t>
      </w:r>
      <w:proofErr w:type="spellEnd"/>
    </w:p>
    <w:p w:rsidR="006B1F8E" w:rsidRPr="00AF5058" w:rsidRDefault="006B1F8E" w:rsidP="009469F3">
      <w:pPr>
        <w:spacing w:line="360" w:lineRule="auto"/>
        <w:jc w:val="both"/>
        <w:rPr>
          <w:rFonts w:ascii="Arial" w:hAnsi="Arial" w:cs="Arial"/>
          <w:sz w:val="24"/>
          <w:szCs w:val="24"/>
        </w:rPr>
      </w:pPr>
    </w:p>
    <w:sectPr w:rsidR="006B1F8E" w:rsidRPr="00AF50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325"/>
    <w:rsid w:val="000D03C3"/>
    <w:rsid w:val="001C0F82"/>
    <w:rsid w:val="002F7141"/>
    <w:rsid w:val="00652325"/>
    <w:rsid w:val="006B1F8E"/>
    <w:rsid w:val="006F4656"/>
    <w:rsid w:val="00861C62"/>
    <w:rsid w:val="009469F3"/>
    <w:rsid w:val="009E3842"/>
    <w:rsid w:val="00A563CB"/>
    <w:rsid w:val="00AF5058"/>
    <w:rsid w:val="00C22BEC"/>
    <w:rsid w:val="00C242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C3FC82-9611-448C-AEB0-9858C4622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360"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jc w:val="left"/>
    </w:p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9469F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6qdm">
    <w:name w:val="_6qdm"/>
    <w:basedOn w:val="Domylnaczcionkaakapitu"/>
    <w:rsid w:val="009469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303376">
      <w:bodyDiv w:val="1"/>
      <w:marLeft w:val="0"/>
      <w:marRight w:val="0"/>
      <w:marTop w:val="0"/>
      <w:marBottom w:val="0"/>
      <w:divBdr>
        <w:top w:val="none" w:sz="0" w:space="0" w:color="auto"/>
        <w:left w:val="none" w:sz="0" w:space="0" w:color="auto"/>
        <w:bottom w:val="none" w:sz="0" w:space="0" w:color="auto"/>
        <w:right w:val="none" w:sz="0" w:space="0" w:color="auto"/>
      </w:divBdr>
    </w:div>
    <w:div w:id="1113286209">
      <w:bodyDiv w:val="1"/>
      <w:marLeft w:val="0"/>
      <w:marRight w:val="0"/>
      <w:marTop w:val="0"/>
      <w:marBottom w:val="0"/>
      <w:divBdr>
        <w:top w:val="none" w:sz="0" w:space="0" w:color="auto"/>
        <w:left w:val="none" w:sz="0" w:space="0" w:color="auto"/>
        <w:bottom w:val="none" w:sz="0" w:space="0" w:color="auto"/>
        <w:right w:val="none" w:sz="0" w:space="0" w:color="auto"/>
      </w:divBdr>
    </w:div>
    <w:div w:id="1322926810">
      <w:bodyDiv w:val="1"/>
      <w:marLeft w:val="0"/>
      <w:marRight w:val="0"/>
      <w:marTop w:val="0"/>
      <w:marBottom w:val="0"/>
      <w:divBdr>
        <w:top w:val="none" w:sz="0" w:space="0" w:color="auto"/>
        <w:left w:val="none" w:sz="0" w:space="0" w:color="auto"/>
        <w:bottom w:val="none" w:sz="0" w:space="0" w:color="auto"/>
        <w:right w:val="none" w:sz="0" w:space="0" w:color="auto"/>
      </w:divBdr>
    </w:div>
    <w:div w:id="1565293745">
      <w:bodyDiv w:val="1"/>
      <w:marLeft w:val="0"/>
      <w:marRight w:val="0"/>
      <w:marTop w:val="0"/>
      <w:marBottom w:val="0"/>
      <w:divBdr>
        <w:top w:val="none" w:sz="0" w:space="0" w:color="auto"/>
        <w:left w:val="none" w:sz="0" w:space="0" w:color="auto"/>
        <w:bottom w:val="none" w:sz="0" w:space="0" w:color="auto"/>
        <w:right w:val="none" w:sz="0" w:space="0" w:color="auto"/>
      </w:divBdr>
    </w:div>
    <w:div w:id="168748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5</Pages>
  <Words>839</Words>
  <Characters>5036</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2020-03-20T07:01:00Z</dcterms:created>
  <dcterms:modified xsi:type="dcterms:W3CDTF">2020-03-20T10:08:00Z</dcterms:modified>
</cp:coreProperties>
</file>