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9"/>
        <w:gridCol w:w="8106"/>
      </w:tblGrid>
      <w:tr w:rsidR="00787237" w:rsidTr="00D5013D">
        <w:trPr>
          <w:trHeight w:val="1270"/>
        </w:trPr>
        <w:tc>
          <w:tcPr>
            <w:tcW w:w="2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690" cy="845185"/>
                  <wp:effectExtent l="19050" t="0" r="3810" b="0"/>
                  <wp:docPr id="1" name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787237" w:rsidRDefault="00787237" w:rsidP="00D5013D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Szkole Podstawowej nr 2 im. Adama Mickiewicza w Kłobucku</w:t>
            </w:r>
          </w:p>
          <w:p w:rsidR="00787237" w:rsidRDefault="00787237" w:rsidP="00D5013D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na rok szkolny……………………</w:t>
            </w:r>
          </w:p>
        </w:tc>
      </w:tr>
    </w:tbl>
    <w:p w:rsidR="00787237" w:rsidRDefault="00787237" w:rsidP="00787237">
      <w:pPr>
        <w:pStyle w:val="Standard"/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I. DANE OSOBOWE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dziecka.............................................................................................klasa</w:t>
      </w:r>
      <w:r>
        <w:rPr>
          <w:rFonts w:ascii="Arial" w:hAnsi="Arial" w:cs="Arial"/>
          <w:bCs/>
          <w:sz w:val="20"/>
          <w:szCs w:val="20"/>
        </w:rPr>
        <w:tab/>
      </w:r>
    </w:p>
    <w:p w:rsidR="00787237" w:rsidRDefault="00787237" w:rsidP="0078723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</w:t>
      </w:r>
    </w:p>
    <w:p w:rsidR="00787237" w:rsidRDefault="00787237" w:rsidP="00787237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nazwisko rodziców/opiekunów</w:t>
      </w:r>
      <w:r>
        <w:rPr>
          <w:rFonts w:ascii="Arial" w:hAnsi="Arial" w:cs="Arial"/>
          <w:sz w:val="20"/>
          <w:szCs w:val="20"/>
        </w:rPr>
        <w:tab/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Telefony kontaktowe z rodzicami/opiekunami</w:t>
      </w:r>
      <w:r>
        <w:rPr>
          <w:rFonts w:ascii="Arial" w:hAnsi="Arial" w:cs="Arial"/>
          <w:sz w:val="20"/>
          <w:szCs w:val="20"/>
        </w:rPr>
        <w:tab/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87237" w:rsidRDefault="00787237" w:rsidP="0078723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III. INFORMACJE O ODBIERANIU DZIECKA ZE ŚWIETLICY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Dziecko będzie przebywało w świetlicy szkolnej (zaznacz </w:t>
      </w:r>
      <w:r>
        <w:rPr>
          <w:rFonts w:ascii="Arial" w:hAnsi="Arial" w:cs="Arial"/>
          <w:b/>
          <w:b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067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9"/>
        <w:gridCol w:w="1777"/>
        <w:gridCol w:w="1780"/>
        <w:gridCol w:w="1780"/>
        <w:gridCol w:w="1780"/>
        <w:gridCol w:w="1783"/>
      </w:tblGrid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Dzień tygodnia</w:t>
            </w:r>
          </w:p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Godziny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Poniedziałek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Wtorek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Środa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Czwartek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Piątek</w:t>
            </w: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37" w:rsidTr="00D5013D">
        <w:trPr>
          <w:trHeight w:val="185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-16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7" w:rsidRDefault="00787237" w:rsidP="00D5013D">
            <w:pPr>
              <w:pStyle w:val="Standard"/>
              <w:tabs>
                <w:tab w:val="right" w:leader="dot" w:pos="1054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będzie korzystało/ nie będzie korzystało z PRZEWOZÓW SZKOLNYCH. (niepotrzebne skreślić)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  <w:sectPr w:rsidR="00787237" w:rsidSect="006A223E">
          <w:footerReference w:type="default" r:id="rId6"/>
          <w:pgSz w:w="12240" w:h="15840"/>
          <w:pgMar w:top="284" w:right="851" w:bottom="426" w:left="851" w:header="708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Dziecko będzie odbierane przez: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………………………………………………………………………………………………………………………………. ………….……….……………………………………………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………………………………………………………….................................................................................................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  <w:sectPr w:rsidR="00787237" w:rsidSect="001128B6">
          <w:type w:val="continuous"/>
          <w:pgSz w:w="12240" w:h="15840"/>
          <w:pgMar w:top="284" w:right="851" w:bottom="426" w:left="851" w:header="708" w:footer="709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zgody na samodzielny powrót dziecka do domu, rodzice/opiekunowie zobowiązani są napisać (poniżej) pisemne oświadczenie: </w:t>
      </w:r>
      <w:r>
        <w:rPr>
          <w:rFonts w:ascii="Arial" w:hAnsi="Arial" w:cs="Arial"/>
          <w:sz w:val="20"/>
          <w:szCs w:val="20"/>
        </w:rPr>
        <w:tab/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………Jednocześnie ponoszę pełną odpowiedzialność za bezpieczny powrót dziecka do domu.</w:t>
      </w:r>
    </w:p>
    <w:p w:rsidR="00787237" w:rsidRDefault="00787237" w:rsidP="00787237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(data, podpis rodziców/opiekunów)</w:t>
      </w:r>
    </w:p>
    <w:p w:rsidR="00787237" w:rsidRDefault="00787237" w:rsidP="00787237">
      <w:pPr>
        <w:pStyle w:val="Standard"/>
        <w:tabs>
          <w:tab w:val="right" w:leader="dot" w:pos="1054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ZAINTERESOWANIA LUB UZDOLNIENIA DZIECKA</w:t>
      </w:r>
      <w:r>
        <w:rPr>
          <w:rFonts w:ascii="Arial" w:hAnsi="Arial" w:cs="Arial"/>
          <w:sz w:val="20"/>
          <w:szCs w:val="20"/>
        </w:rPr>
        <w:tab/>
      </w:r>
    </w:p>
    <w:p w:rsidR="00787237" w:rsidRDefault="00787237" w:rsidP="00787237">
      <w:pPr>
        <w:pStyle w:val="Textbod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787237" w:rsidRDefault="00787237" w:rsidP="00787237">
      <w:pPr>
        <w:pStyle w:val="Textbod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INFORMACJA O ZATRUDNIENIU RODZICÓW/OPIEKUNÓW (zaświadczenie w załączeniu)</w:t>
      </w:r>
    </w:p>
    <w:p w:rsidR="00787237" w:rsidRPr="001128B6" w:rsidRDefault="00787237" w:rsidP="00787237">
      <w:pPr>
        <w:pStyle w:val="Textbod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16"/>
          <w:szCs w:val="16"/>
        </w:rPr>
      </w:pPr>
    </w:p>
    <w:p w:rsidR="00787237" w:rsidRDefault="00787237" w:rsidP="00787237">
      <w:pPr>
        <w:pStyle w:val="Textbody"/>
        <w:tabs>
          <w:tab w:val="clear" w:pos="306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                       ............................................................................</w:t>
      </w:r>
    </w:p>
    <w:p w:rsidR="00787237" w:rsidRDefault="00787237" w:rsidP="00787237">
      <w:pPr>
        <w:pStyle w:val="Textbody"/>
        <w:tabs>
          <w:tab w:val="clear" w:pos="3060"/>
        </w:tabs>
        <w:spacing w:line="240" w:lineRule="auto"/>
        <w:ind w:left="1065" w:firstLine="351"/>
        <w:jc w:val="left"/>
      </w:pPr>
      <w:r>
        <w:rPr>
          <w:rFonts w:ascii="Arial" w:hAnsi="Arial" w:cs="Arial"/>
          <w:sz w:val="16"/>
          <w:szCs w:val="16"/>
        </w:rPr>
        <w:t xml:space="preserve"> zakład pracy matki                                                                     zakład pracy ojca</w:t>
      </w:r>
    </w:p>
    <w:p w:rsidR="00787237" w:rsidRDefault="00787237" w:rsidP="00787237">
      <w:pPr>
        <w:pStyle w:val="Textbody"/>
        <w:tabs>
          <w:tab w:val="clear" w:pos="3060"/>
        </w:tabs>
        <w:spacing w:line="240" w:lineRule="auto"/>
        <w:ind w:left="1065" w:firstLine="3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87237" w:rsidRPr="001128B6" w:rsidRDefault="00787237" w:rsidP="00787237">
      <w:pPr>
        <w:pStyle w:val="Textbody"/>
        <w:tabs>
          <w:tab w:val="clear" w:pos="3060"/>
        </w:tabs>
        <w:spacing w:line="240" w:lineRule="auto"/>
        <w:ind w:left="1065" w:firstLine="351"/>
        <w:jc w:val="right"/>
        <w:rPr>
          <w:rFonts w:ascii="Arial" w:hAnsi="Arial" w:cs="Arial"/>
          <w:sz w:val="10"/>
          <w:szCs w:val="10"/>
        </w:rPr>
      </w:pPr>
    </w:p>
    <w:p w:rsidR="00787237" w:rsidRDefault="00787237" w:rsidP="00787237">
      <w:pPr>
        <w:pStyle w:val="Textbody"/>
        <w:tabs>
          <w:tab w:val="clear" w:pos="3060"/>
        </w:tabs>
        <w:spacing w:line="240" w:lineRule="auto"/>
        <w:ind w:left="1065" w:firstLine="351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787237" w:rsidRDefault="00787237" w:rsidP="00787237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Kłobuck, dnia .............................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(wzory podpisów rodziców/opiekunów)</w:t>
      </w:r>
    </w:p>
    <w:p w:rsidR="00787237" w:rsidRDefault="00787237" w:rsidP="00787237">
      <w:pPr>
        <w:pStyle w:val="Standard"/>
        <w:spacing w:line="360" w:lineRule="auto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Informujemy, że powyższe dane przyczynią się do zapewnienia dobrej opieki nad dzieckiem i zwiększenia jego bezpieczeństwa w świetlicy</w:t>
      </w:r>
    </w:p>
    <w:p w:rsidR="00787237" w:rsidRDefault="00787237" w:rsidP="00787237">
      <w:pPr>
        <w:pStyle w:val="Standard"/>
        <w:tabs>
          <w:tab w:val="left" w:pos="3060"/>
          <w:tab w:val="center" w:leader="underscore" w:pos="10603"/>
        </w:tabs>
        <w:spacing w:line="360" w:lineRule="auto"/>
        <w:jc w:val="center"/>
        <w:rPr>
          <w:rFonts w:ascii="Arial" w:hAnsi="Arial" w:cs="Arial"/>
        </w:rPr>
      </w:pPr>
    </w:p>
    <w:p w:rsidR="00787237" w:rsidRDefault="00787237" w:rsidP="00787237">
      <w:pPr>
        <w:pStyle w:val="Standard"/>
        <w:tabs>
          <w:tab w:val="left" w:pos="3060"/>
          <w:tab w:val="center" w:leader="underscore" w:pos="1060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WAŻNE INFORMACJE</w:t>
      </w:r>
    </w:p>
    <w:p w:rsidR="00787237" w:rsidRDefault="00787237" w:rsidP="00787237">
      <w:pPr>
        <w:pStyle w:val="Standard"/>
        <w:numPr>
          <w:ilvl w:val="0"/>
          <w:numId w:val="2"/>
        </w:numPr>
        <w:tabs>
          <w:tab w:val="left" w:pos="284"/>
          <w:tab w:val="center" w:leader="underscore" w:pos="10603"/>
        </w:tabs>
        <w:spacing w:line="360" w:lineRule="auto"/>
      </w:pPr>
      <w:r>
        <w:rPr>
          <w:rFonts w:ascii="Arial" w:hAnsi="Arial" w:cs="Arial"/>
          <w:sz w:val="22"/>
          <w:szCs w:val="22"/>
        </w:rPr>
        <w:t>Świetlica jest czynna w godzinach 7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– 16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center" w:leader="underscore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Rodzice/opiekunowie zobowiązani są do punktualnego przyprowadzania i odbioru dziecka ze świetlicy. Poza godzinami przebywania dziecka w świetlicy i godzinami lekcyjnymi odpowiedzialność za dziecko ponoszą rodzice.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center" w:leader="underscore" w:pos="10603"/>
        </w:tabs>
        <w:spacing w:line="360" w:lineRule="auto"/>
      </w:pPr>
      <w:r>
        <w:rPr>
          <w:rFonts w:ascii="Arial" w:hAnsi="Arial" w:cs="Arial"/>
          <w:sz w:val="22"/>
          <w:szCs w:val="22"/>
        </w:rPr>
        <w:t>Zajęcia pozalekcyjne, w których dziecko bierze udział na terenie szkoły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(logopeda, gimnastyka korekcyjna, terapia pedagogiczna, koła zainteresowań).</w:t>
      </w:r>
    </w:p>
    <w:p w:rsidR="00787237" w:rsidRDefault="00787237" w:rsidP="00787237">
      <w:pPr>
        <w:pStyle w:val="Standard"/>
        <w:tabs>
          <w:tab w:val="left" w:pos="3060"/>
          <w:tab w:val="right" w:leader="dot" w:pos="106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7237" w:rsidRDefault="00787237" w:rsidP="00787237">
      <w:pPr>
        <w:pStyle w:val="Standard"/>
        <w:tabs>
          <w:tab w:val="left" w:pos="3417"/>
          <w:tab w:val="right" w:leader="dot" w:pos="10960"/>
        </w:tabs>
        <w:ind w:left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(dzień tygodnia, godz.)........................................................................................................................................................................</w:t>
      </w:r>
    </w:p>
    <w:p w:rsidR="00787237" w:rsidRDefault="00787237" w:rsidP="00787237">
      <w:pPr>
        <w:pStyle w:val="Standard"/>
        <w:tabs>
          <w:tab w:val="left" w:pos="3417"/>
          <w:tab w:val="right" w:leader="dot" w:pos="10960"/>
        </w:tabs>
        <w:ind w:left="357"/>
        <w:rPr>
          <w:rFonts w:ascii="Arial" w:hAnsi="Arial" w:cs="Arial"/>
          <w:sz w:val="16"/>
          <w:szCs w:val="16"/>
        </w:rPr>
      </w:pPr>
    </w:p>
    <w:p w:rsidR="00787237" w:rsidRPr="001128B6" w:rsidRDefault="00787237" w:rsidP="00787237">
      <w:pPr>
        <w:pStyle w:val="Standard"/>
        <w:tabs>
          <w:tab w:val="left" w:pos="3417"/>
          <w:tab w:val="right" w:leader="dot" w:pos="10960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right" w:leader="dot" w:pos="10603"/>
        </w:tabs>
        <w:spacing w:line="360" w:lineRule="auto"/>
      </w:pPr>
      <w:r>
        <w:rPr>
          <w:rFonts w:ascii="Arial" w:hAnsi="Arial" w:cs="Arial"/>
          <w:sz w:val="22"/>
          <w:szCs w:val="22"/>
        </w:rPr>
        <w:t xml:space="preserve">W świetlicy obowiązuje </w:t>
      </w:r>
      <w:r>
        <w:rPr>
          <w:rFonts w:ascii="Arial" w:hAnsi="Arial" w:cs="Arial"/>
          <w:i/>
          <w:sz w:val="22"/>
          <w:szCs w:val="22"/>
        </w:rPr>
        <w:t>REGULAMIN ŚWIETLICY</w:t>
      </w:r>
      <w:r>
        <w:rPr>
          <w:rFonts w:ascii="Arial" w:hAnsi="Arial" w:cs="Arial"/>
          <w:sz w:val="22"/>
          <w:szCs w:val="22"/>
        </w:rPr>
        <w:t>, z którym dzieci zapoznają się na pierwszych zajęciach w świetlicy.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right" w:leader="dot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świetlicy obowiązuje ZESZYT KONTAKTOWY, który ułatwia wymianę informacji (prosimy podpisywać przeczytane uwagi).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right" w:leader="dot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Rodzice zobowiązani są do niezwłocznego kontaktu z wychowawcami świetlicy po otrzymaniu pisemnego zawiadomienia.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right" w:leader="dot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dostarczenie do świetlicy szkolnej WYPRAWKI niezbędnej do prowadzenia np. zajęć plastycznych, w postaci bloku technicznego, bloku rysunkowego lub papieru ksero, papieru kolorowego, kredek </w:t>
      </w:r>
      <w:proofErr w:type="spellStart"/>
      <w:r>
        <w:rPr>
          <w:rFonts w:ascii="Arial" w:hAnsi="Arial" w:cs="Arial"/>
          <w:sz w:val="22"/>
          <w:szCs w:val="22"/>
        </w:rPr>
        <w:t>bambino</w:t>
      </w:r>
      <w:proofErr w:type="spellEnd"/>
      <w:r>
        <w:rPr>
          <w:rFonts w:ascii="Arial" w:hAnsi="Arial" w:cs="Arial"/>
          <w:sz w:val="22"/>
          <w:szCs w:val="22"/>
        </w:rPr>
        <w:t>, farb plakatowych i kleju.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right" w:leader="dot" w:pos="10603"/>
        </w:tabs>
        <w:spacing w:line="360" w:lineRule="auto"/>
      </w:pPr>
      <w:r>
        <w:rPr>
          <w:rFonts w:ascii="Arial" w:hAnsi="Arial" w:cs="Arial"/>
          <w:sz w:val="22"/>
          <w:szCs w:val="22"/>
        </w:rPr>
        <w:t>W świetlicy obowiązuje przez cały rok szkolny</w:t>
      </w:r>
      <w:r>
        <w:rPr>
          <w:rFonts w:ascii="Arial" w:hAnsi="Arial" w:cs="Arial"/>
          <w:b/>
          <w:bCs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smallCaps/>
          <w:sz w:val="22"/>
          <w:szCs w:val="22"/>
        </w:rPr>
        <w:t>zmiana obuwia</w:t>
      </w:r>
      <w:r>
        <w:rPr>
          <w:rFonts w:ascii="Arial" w:hAnsi="Arial" w:cs="Arial"/>
          <w:b/>
          <w:bCs/>
          <w:sz w:val="22"/>
          <w:szCs w:val="22"/>
        </w:rPr>
        <w:t xml:space="preserve"> i </w:t>
      </w:r>
      <w:r>
        <w:rPr>
          <w:rFonts w:ascii="Arial" w:hAnsi="Arial" w:cs="Arial"/>
          <w:b/>
          <w:bCs/>
          <w:smallCaps/>
          <w:sz w:val="22"/>
          <w:szCs w:val="22"/>
        </w:rPr>
        <w:t>podpisany mundurek szkolny</w:t>
      </w:r>
      <w:r>
        <w:rPr>
          <w:rFonts w:ascii="Arial" w:hAnsi="Arial" w:cs="Arial"/>
          <w:sz w:val="22"/>
          <w:szCs w:val="22"/>
        </w:rPr>
        <w:t>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284"/>
          <w:tab w:val="right" w:leader="dot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Świetlica nie ponosi odpowiedzialności za pozostawione w niej przedmioty (prosimy o nie przynoszenie do szkoły wartościowych przedmiotów np. telefonów komórkowych, biżuterii, pieniędzy).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426"/>
          <w:tab w:val="right" w:leader="dot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zniszczenie przez dzieci przedmiotów będących wyposażeniem świetlicy materialnie odpowiadają rodzice/opiekunowie.</w:t>
      </w:r>
    </w:p>
    <w:p w:rsidR="00787237" w:rsidRDefault="00787237" w:rsidP="00787237">
      <w:pPr>
        <w:pStyle w:val="Standard"/>
        <w:numPr>
          <w:ilvl w:val="0"/>
          <w:numId w:val="1"/>
        </w:numPr>
        <w:tabs>
          <w:tab w:val="left" w:pos="426"/>
          <w:tab w:val="right" w:leader="dot" w:pos="106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Nauczyciele - wychowawcy świetlicy współpracują z rodzicami, wychowawcami klas, pedagogiem szkolnym i logopedą celem rozwiązywania napotkanych trudności wychowawczych.</w:t>
      </w:r>
    </w:p>
    <w:p w:rsidR="00787237" w:rsidRDefault="00787237" w:rsidP="00787237">
      <w:pPr>
        <w:pStyle w:val="Standard"/>
        <w:tabs>
          <w:tab w:val="left" w:pos="3060"/>
          <w:tab w:val="right" w:leader="dot" w:pos="10603"/>
        </w:tabs>
        <w:spacing w:line="360" w:lineRule="auto"/>
        <w:jc w:val="right"/>
        <w:rPr>
          <w:rFonts w:ascii="Arial" w:hAnsi="Arial" w:cs="Arial"/>
        </w:rPr>
      </w:pPr>
    </w:p>
    <w:p w:rsidR="00787237" w:rsidRDefault="00787237" w:rsidP="00787237">
      <w:pPr>
        <w:pStyle w:val="Standard"/>
        <w:tabs>
          <w:tab w:val="left" w:pos="3060"/>
          <w:tab w:val="right" w:leader="dot" w:pos="106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787237" w:rsidRDefault="00787237" w:rsidP="00787237">
      <w:pPr>
        <w:pStyle w:val="Standard"/>
        <w:tabs>
          <w:tab w:val="left" w:pos="3060"/>
          <w:tab w:val="right" w:leader="dot" w:pos="106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 w:rsidR="00787237" w:rsidRDefault="00787237" w:rsidP="00787237">
      <w:pPr>
        <w:pStyle w:val="Standard"/>
        <w:tabs>
          <w:tab w:val="left" w:pos="3060"/>
          <w:tab w:val="right" w:leader="dot" w:pos="10603"/>
        </w:tabs>
      </w:pPr>
      <w:r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22"/>
          <w:szCs w:val="22"/>
        </w:rPr>
        <w:t>.................., dnia……………….                                             …………………………………………………</w:t>
      </w:r>
    </w:p>
    <w:p w:rsidR="00787237" w:rsidRDefault="00787237" w:rsidP="00787237">
      <w:pPr>
        <w:pStyle w:val="Standard"/>
        <w:tabs>
          <w:tab w:val="left" w:pos="3060"/>
          <w:tab w:val="right" w:pos="10603"/>
        </w:tabs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podpis rodziców/opiekunów)</w:t>
      </w:r>
    </w:p>
    <w:p w:rsidR="00787237" w:rsidRDefault="00787237" w:rsidP="00787237">
      <w:pPr>
        <w:pStyle w:val="Standard"/>
      </w:pPr>
    </w:p>
    <w:p w:rsidR="00787237" w:rsidRDefault="00787237" w:rsidP="00787237"/>
    <w:p w:rsidR="005834AD" w:rsidRDefault="005834AD"/>
    <w:sectPr w:rsidR="005834AD" w:rsidSect="001128B6">
      <w:type w:val="continuous"/>
      <w:pgSz w:w="12240" w:h="15840"/>
      <w:pgMar w:top="284" w:right="851" w:bottom="426" w:left="851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35" w:rsidRDefault="00787237">
    <w:pPr>
      <w:pStyle w:val="Standard"/>
      <w:spacing w:line="360" w:lineRule="auto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6E9"/>
    <w:multiLevelType w:val="multilevel"/>
    <w:tmpl w:val="539291BC"/>
    <w:styleLink w:val="WWNum1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237"/>
    <w:rsid w:val="005834AD"/>
    <w:rsid w:val="007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3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2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87237"/>
    <w:pPr>
      <w:tabs>
        <w:tab w:val="left" w:pos="3060"/>
      </w:tabs>
      <w:spacing w:line="360" w:lineRule="auto"/>
      <w:jc w:val="both"/>
    </w:pPr>
  </w:style>
  <w:style w:type="numbering" w:customStyle="1" w:styleId="WWNum1">
    <w:name w:val="WWNum1"/>
    <w:basedOn w:val="Bezlisty"/>
    <w:rsid w:val="0078723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3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2020-08-30T20:08:00Z</dcterms:created>
  <dcterms:modified xsi:type="dcterms:W3CDTF">2020-08-30T20:08:00Z</dcterms:modified>
</cp:coreProperties>
</file>