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C3" w:rsidRDefault="00C059F3" w:rsidP="00C059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25308" cy="1347764"/>
            <wp:effectExtent l="19050" t="0" r="3792" b="0"/>
            <wp:docPr id="2" name="Obraz 1" descr="Narodowy Program Rozwoju Czytelnictwa 2.0 - Kuratorium Oświaty w Bydgoszczy 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y Program Rozwoju Czytelnictwa 2.0 - Kuratorium Oświaty w Bydgoszczy  - Portal Gov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85" cy="134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CD" w:rsidRPr="00183A6D" w:rsidRDefault="00183A6D" w:rsidP="00C059F3">
      <w:pPr>
        <w:pStyle w:val="NormalnyWeb"/>
        <w:spacing w:before="0" w:beforeAutospacing="0" w:after="200" w:afterAutospacing="0"/>
        <w:jc w:val="both"/>
        <w:rPr>
          <w:rFonts w:ascii="Arial" w:hAnsi="Arial" w:cs="Arial"/>
          <w:b/>
          <w:color w:val="1F247F"/>
          <w:shd w:val="clear" w:color="auto" w:fill="FFFFFF"/>
        </w:rPr>
      </w:pPr>
      <w:r w:rsidRPr="00183A6D">
        <w:rPr>
          <w:rFonts w:ascii="Arial" w:hAnsi="Arial" w:cs="Arial"/>
          <w:b/>
          <w:color w:val="1F247F"/>
          <w:shd w:val="clear" w:color="auto" w:fill="FFFFFF"/>
        </w:rPr>
        <w:t>W ramach realizacji NPRCz zakupione zostały do biblioteki kolejne nowości</w:t>
      </w:r>
      <w:r>
        <w:rPr>
          <w:rFonts w:ascii="Arial" w:hAnsi="Arial" w:cs="Arial"/>
          <w:b/>
          <w:color w:val="1F247F"/>
          <w:shd w:val="clear" w:color="auto" w:fill="FFFFFF"/>
        </w:rPr>
        <w:t>!</w:t>
      </w:r>
    </w:p>
    <w:p w:rsidR="005F00D5" w:rsidRDefault="005F00D5" w:rsidP="005F00D5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1F247F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1F247F"/>
          <w:sz w:val="26"/>
          <w:szCs w:val="26"/>
          <w:shd w:val="clear" w:color="auto" w:fill="FFFFFF"/>
        </w:rPr>
        <w:t>ZAPRASZAMY DO SZKOLNEJ BIBLIOTEKI!</w:t>
      </w:r>
    </w:p>
    <w:p w:rsidR="00C059F3" w:rsidRPr="005F00D5" w:rsidRDefault="005F00D5" w:rsidP="005F00D5">
      <w:pPr>
        <w:pStyle w:val="NormalnyWeb"/>
        <w:spacing w:before="0" w:beforeAutospacing="0" w:after="200" w:afterAutospacing="0"/>
        <w:rPr>
          <w:rFonts w:ascii="Arial" w:hAnsi="Arial" w:cs="Arial"/>
          <w:color w:val="1F247F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color w:val="1F247F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160020</wp:posOffset>
            </wp:positionV>
            <wp:extent cx="1800225" cy="2305050"/>
            <wp:effectExtent l="19050" t="0" r="9525" b="0"/>
            <wp:wrapSquare wrapText="bothSides"/>
            <wp:docPr id="12" name="Obraz 11" descr="20221110_1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10_100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1F247F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229870</wp:posOffset>
            </wp:positionV>
            <wp:extent cx="1663700" cy="2146300"/>
            <wp:effectExtent l="19050" t="0" r="0" b="0"/>
            <wp:wrapTight wrapText="bothSides">
              <wp:wrapPolygon edited="0">
                <wp:start x="-247" y="0"/>
                <wp:lineTo x="-247" y="21472"/>
                <wp:lineTo x="21518" y="21472"/>
                <wp:lineTo x="21518" y="0"/>
                <wp:lineTo x="-247" y="0"/>
              </wp:wrapPolygon>
            </wp:wrapTight>
            <wp:docPr id="6" name="Obraz 5" descr="20221110_11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10_1154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1F247F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71120</wp:posOffset>
            </wp:positionV>
            <wp:extent cx="1293495" cy="1911350"/>
            <wp:effectExtent l="19050" t="0" r="1905" b="0"/>
            <wp:wrapSquare wrapText="bothSides"/>
            <wp:docPr id="10" name="Obraz 8" descr="20221110_09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10_0957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9F3" w:rsidRPr="00C059F3">
        <w:rPr>
          <w:rFonts w:ascii="Arial" w:hAnsi="Arial" w:cs="Arial"/>
          <w:b/>
          <w:color w:val="1F247F"/>
          <w:sz w:val="26"/>
          <w:szCs w:val="26"/>
          <w:shd w:val="clear" w:color="auto" w:fill="FFFFFF"/>
        </w:rPr>
        <w:t xml:space="preserve"> </w:t>
      </w:r>
    </w:p>
    <w:p w:rsidR="005F00D5" w:rsidRDefault="005F00D5" w:rsidP="00C059F3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1F247F"/>
          <w:sz w:val="22"/>
          <w:szCs w:val="22"/>
          <w:shd w:val="clear" w:color="auto" w:fill="FFFFFF"/>
        </w:rPr>
      </w:pPr>
    </w:p>
    <w:p w:rsidR="005F00D5" w:rsidRDefault="005F00D5" w:rsidP="00C059F3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1F247F"/>
          <w:sz w:val="22"/>
          <w:szCs w:val="22"/>
          <w:shd w:val="clear" w:color="auto" w:fill="FFFFFF"/>
        </w:rPr>
      </w:pPr>
    </w:p>
    <w:p w:rsidR="005F00D5" w:rsidRPr="005F00D5" w:rsidRDefault="005F00D5" w:rsidP="005F00D5">
      <w:pPr>
        <w:rPr>
          <w:lang w:eastAsia="pl-PL"/>
        </w:rPr>
      </w:pPr>
    </w:p>
    <w:p w:rsidR="005F00D5" w:rsidRPr="005F00D5" w:rsidRDefault="005F00D5" w:rsidP="005F00D5">
      <w:pPr>
        <w:rPr>
          <w:lang w:eastAsia="pl-PL"/>
        </w:rPr>
      </w:pPr>
    </w:p>
    <w:p w:rsidR="005F00D5" w:rsidRPr="005F00D5" w:rsidRDefault="005F00D5" w:rsidP="005F00D5">
      <w:pPr>
        <w:rPr>
          <w:lang w:eastAsia="pl-PL"/>
        </w:rPr>
      </w:pPr>
    </w:p>
    <w:p w:rsidR="005F00D5" w:rsidRPr="005F00D5" w:rsidRDefault="005F00D5" w:rsidP="005F00D5">
      <w:pPr>
        <w:rPr>
          <w:lang w:eastAsia="pl-PL"/>
        </w:rPr>
      </w:pPr>
    </w:p>
    <w:p w:rsidR="005F00D5" w:rsidRPr="005F00D5" w:rsidRDefault="005F00D5" w:rsidP="005F00D5">
      <w:pPr>
        <w:rPr>
          <w:lang w:eastAsia="pl-PL"/>
        </w:rPr>
      </w:pPr>
    </w:p>
    <w:p w:rsidR="005F00D5" w:rsidRDefault="005F00D5" w:rsidP="005F00D5">
      <w:pPr>
        <w:rPr>
          <w:lang w:eastAsia="pl-PL"/>
        </w:rPr>
      </w:pPr>
    </w:p>
    <w:p w:rsidR="005F00D5" w:rsidRPr="005F00D5" w:rsidRDefault="005F00D5" w:rsidP="005F00D5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1F247F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color w:val="1F247F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63500</wp:posOffset>
            </wp:positionV>
            <wp:extent cx="1327150" cy="1854200"/>
            <wp:effectExtent l="19050" t="0" r="6350" b="0"/>
            <wp:wrapSquare wrapText="bothSides"/>
            <wp:docPr id="5" name="Obraz 4" descr="20221110_12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10_12005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1F247F"/>
          <w:sz w:val="26"/>
          <w:szCs w:val="26"/>
          <w:shd w:val="clear" w:color="auto" w:fill="FFFFFF"/>
        </w:rPr>
        <w:t>N</w:t>
      </w:r>
      <w:r w:rsidRPr="00C059F3">
        <w:rPr>
          <w:rFonts w:ascii="Arial" w:hAnsi="Arial" w:cs="Arial"/>
          <w:b/>
          <w:color w:val="1F247F"/>
          <w:sz w:val="26"/>
          <w:szCs w:val="26"/>
          <w:shd w:val="clear" w:color="auto" w:fill="FFFFFF"/>
        </w:rPr>
        <w:t xml:space="preserve">owe książki </w:t>
      </w:r>
      <w:r>
        <w:rPr>
          <w:rFonts w:ascii="Arial" w:hAnsi="Arial" w:cs="Arial"/>
          <w:b/>
          <w:color w:val="1F247F"/>
          <w:sz w:val="26"/>
          <w:szCs w:val="26"/>
          <w:shd w:val="clear" w:color="auto" w:fill="FFFFFF"/>
        </w:rPr>
        <w:t>czekają na czytelników</w:t>
      </w:r>
      <w:r w:rsidRPr="00C059F3">
        <w:rPr>
          <w:rFonts w:ascii="Arial" w:hAnsi="Arial" w:cs="Arial"/>
          <w:b/>
          <w:color w:val="1F247F"/>
          <w:sz w:val="26"/>
          <w:szCs w:val="26"/>
          <w:shd w:val="clear" w:color="auto" w:fill="FFFFFF"/>
        </w:rPr>
        <w:t xml:space="preserve"> !</w:t>
      </w:r>
    </w:p>
    <w:p w:rsidR="00C059F3" w:rsidRPr="00183A6D" w:rsidRDefault="005F00D5" w:rsidP="005F00D5">
      <w:pPr>
        <w:tabs>
          <w:tab w:val="left" w:pos="4990"/>
        </w:tabs>
        <w:rPr>
          <w:b/>
          <w:color w:val="C0504D" w:themeColor="accent2"/>
          <w:lang w:eastAsia="pl-PL"/>
        </w:rPr>
      </w:pPr>
      <w:r w:rsidRPr="00183A6D">
        <w:rPr>
          <w:b/>
          <w:noProof/>
          <w:color w:val="C0504D" w:themeColor="accent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546735</wp:posOffset>
            </wp:positionV>
            <wp:extent cx="1974850" cy="2813050"/>
            <wp:effectExtent l="19050" t="0" r="6350" b="0"/>
            <wp:wrapSquare wrapText="bothSides"/>
            <wp:docPr id="8" name="Obraz 7" descr="20221110_11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10_11485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A6D">
        <w:rPr>
          <w:b/>
          <w:noProof/>
          <w:color w:val="C0504D" w:themeColor="accent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2210435</wp:posOffset>
            </wp:positionV>
            <wp:extent cx="1651000" cy="1625600"/>
            <wp:effectExtent l="19050" t="0" r="6350" b="0"/>
            <wp:wrapSquare wrapText="bothSides"/>
            <wp:docPr id="14" name="Obraz 6" descr="20221110_12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10_1202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A6D">
        <w:rPr>
          <w:b/>
          <w:noProof/>
          <w:color w:val="C0504D" w:themeColor="accent2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248285</wp:posOffset>
            </wp:positionV>
            <wp:extent cx="1749425" cy="2432050"/>
            <wp:effectExtent l="19050" t="0" r="3175" b="0"/>
            <wp:wrapSquare wrapText="bothSides"/>
            <wp:docPr id="13" name="Obraz 3" descr="20221110_11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10_11505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A6D" w:rsidRPr="00183A6D">
        <w:rPr>
          <w:b/>
          <w:color w:val="C0504D" w:themeColor="accent2"/>
          <w:lang w:eastAsia="pl-PL"/>
        </w:rPr>
        <w:t>Niedługo dostępne będą kolejne nowe pozycje!</w:t>
      </w:r>
    </w:p>
    <w:sectPr w:rsidR="00C059F3" w:rsidRPr="00183A6D" w:rsidSect="005E66C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25" w:rsidRDefault="009A5725" w:rsidP="005F00D5">
      <w:pPr>
        <w:spacing w:after="0" w:line="240" w:lineRule="auto"/>
      </w:pPr>
      <w:r>
        <w:separator/>
      </w:r>
    </w:p>
  </w:endnote>
  <w:endnote w:type="continuationSeparator" w:id="1">
    <w:p w:rsidR="009A5725" w:rsidRDefault="009A5725" w:rsidP="005F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36" w:rsidRPr="005C0A36" w:rsidRDefault="005C0A36">
    <w:pPr>
      <w:pStyle w:val="Stopka"/>
      <w:rPr>
        <w:b/>
        <w:color w:val="1F497D" w:themeColor="text2"/>
      </w:rPr>
    </w:pPr>
    <w:r w:rsidRPr="005C0A36">
      <w:rPr>
        <w:b/>
        <w:color w:val="1F497D" w:themeColor="text2"/>
      </w:rPr>
      <w:t>ZAPRASZAMY.</w:t>
    </w:r>
  </w:p>
  <w:p w:rsidR="005C0A36" w:rsidRPr="005C0A36" w:rsidRDefault="005C0A36">
    <w:pPr>
      <w:pStyle w:val="Stopka"/>
      <w:rPr>
        <w:b/>
        <w:color w:val="1F497D" w:themeColor="text2"/>
      </w:rPr>
    </w:pPr>
    <w:r w:rsidRPr="005C0A36">
      <w:rPr>
        <w:b/>
        <w:color w:val="1F497D" w:themeColor="text2"/>
      </w:rPr>
      <w:t>Jolanta Krowicka i Małgorzata Jurkowska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25" w:rsidRDefault="009A5725" w:rsidP="005F00D5">
      <w:pPr>
        <w:spacing w:after="0" w:line="240" w:lineRule="auto"/>
      </w:pPr>
      <w:r>
        <w:separator/>
      </w:r>
    </w:p>
  </w:footnote>
  <w:footnote w:type="continuationSeparator" w:id="1">
    <w:p w:rsidR="009A5725" w:rsidRDefault="009A5725" w:rsidP="005F0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9F3"/>
    <w:rsid w:val="00183A6D"/>
    <w:rsid w:val="00576268"/>
    <w:rsid w:val="005C0A36"/>
    <w:rsid w:val="005E66C3"/>
    <w:rsid w:val="005F00D5"/>
    <w:rsid w:val="005F797B"/>
    <w:rsid w:val="0076580B"/>
    <w:rsid w:val="008432CD"/>
    <w:rsid w:val="008F787E"/>
    <w:rsid w:val="009A5725"/>
    <w:rsid w:val="00C059F3"/>
    <w:rsid w:val="00E7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0D5"/>
  </w:style>
  <w:style w:type="paragraph" w:styleId="Stopka">
    <w:name w:val="footer"/>
    <w:basedOn w:val="Normalny"/>
    <w:link w:val="StopkaZnak"/>
    <w:uiPriority w:val="99"/>
    <w:semiHidden/>
    <w:unhideWhenUsed/>
    <w:rsid w:val="005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3</cp:revision>
  <dcterms:created xsi:type="dcterms:W3CDTF">2022-11-15T11:28:00Z</dcterms:created>
  <dcterms:modified xsi:type="dcterms:W3CDTF">2022-11-15T11:32:00Z</dcterms:modified>
</cp:coreProperties>
</file>