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D3" w:rsidRPr="00057AA4" w:rsidRDefault="002A3B57">
      <w:pPr>
        <w:rPr>
          <w:lang w:val="pl-PL"/>
        </w:rPr>
      </w:pPr>
      <w:r w:rsidRPr="00057AA4">
        <w:rPr>
          <w:lang w:val="pl-PL"/>
        </w:rPr>
        <w:t xml:space="preserve">Informacja o przetwarzaniu danych osobowych w systemie monitoringu </w:t>
      </w:r>
    </w:p>
    <w:tbl>
      <w:tblPr>
        <w:tblStyle w:val="TableGrid"/>
        <w:tblW w:w="10206" w:type="dxa"/>
        <w:tblInd w:w="-565" w:type="dxa"/>
        <w:tblCellMar>
          <w:top w:w="41" w:type="dxa"/>
          <w:left w:w="109" w:type="dxa"/>
          <w:bottom w:w="5" w:type="dxa"/>
          <w:right w:w="56" w:type="dxa"/>
        </w:tblCellMar>
        <w:tblLook w:val="04A0" w:firstRow="1" w:lastRow="0" w:firstColumn="1" w:lastColumn="0" w:noHBand="0" w:noVBand="1"/>
      </w:tblPr>
      <w:tblGrid>
        <w:gridCol w:w="10206"/>
      </w:tblGrid>
      <w:tr w:rsidR="000178D3" w:rsidRPr="00057AA4">
        <w:trPr>
          <w:trHeight w:val="38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78D3" w:rsidRPr="00057AA4" w:rsidRDefault="002A3B57">
            <w:pPr>
              <w:jc w:val="left"/>
              <w:rPr>
                <w:lang w:val="pl-PL"/>
              </w:rPr>
            </w:pPr>
            <w:r w:rsidRPr="00057AA4">
              <w:rPr>
                <w:b/>
                <w:sz w:val="22"/>
                <w:lang w:val="pl-PL"/>
              </w:rPr>
              <w:t>1. TOŻSAMOŚĆ ADMINISTRATORA</w:t>
            </w:r>
            <w:r w:rsidRPr="00057AA4">
              <w:rPr>
                <w:sz w:val="22"/>
                <w:lang w:val="pl-PL"/>
              </w:rPr>
              <w:t xml:space="preserve"> </w:t>
            </w:r>
          </w:p>
        </w:tc>
      </w:tr>
      <w:tr w:rsidR="000178D3" w:rsidRPr="00764C5B">
        <w:trPr>
          <w:trHeight w:val="146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7AA4" w:rsidRPr="00057AA4" w:rsidRDefault="00057AA4" w:rsidP="00057AA4">
            <w:pPr>
              <w:spacing w:after="85" w:line="236" w:lineRule="auto"/>
              <w:ind w:right="49"/>
              <w:jc w:val="both"/>
              <w:rPr>
                <w:sz w:val="22"/>
                <w:lang w:val="pl-PL"/>
              </w:rPr>
            </w:pPr>
            <w:r w:rsidRPr="00057AA4">
              <w:rPr>
                <w:sz w:val="22"/>
                <w:lang w:val="pl-PL"/>
              </w:rPr>
              <w:t xml:space="preserve">Administratorem danych czyli podmiotem decydującym o celach i sposobach przetwarzania danych osobowych jest Liceum Ogólnokształcące im. St. Staszica w Ciechocinku przy ul. Kopernika 1, 87-720 Ciechocinek (dalej jako LO Ciechocinek) </w:t>
            </w:r>
          </w:p>
          <w:p w:rsidR="000178D3" w:rsidRPr="00057AA4" w:rsidRDefault="00057AA4" w:rsidP="00057AA4">
            <w:pPr>
              <w:jc w:val="both"/>
              <w:rPr>
                <w:lang w:val="pl-PL"/>
              </w:rPr>
            </w:pPr>
            <w:r w:rsidRPr="00057AA4">
              <w:rPr>
                <w:sz w:val="22"/>
                <w:lang w:val="pl-PL"/>
              </w:rPr>
              <w:t>Z administratorem można się skontaktować poprzez pocztę email: lociech@poczat.onet.pl lub pisemnie na adres siedziby administratora.</w:t>
            </w:r>
          </w:p>
        </w:tc>
      </w:tr>
      <w:tr w:rsidR="000178D3" w:rsidRPr="00764C5B">
        <w:trPr>
          <w:trHeight w:val="38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78D3" w:rsidRPr="00057AA4" w:rsidRDefault="002A3B57">
            <w:pPr>
              <w:jc w:val="left"/>
              <w:rPr>
                <w:lang w:val="pl-PL"/>
              </w:rPr>
            </w:pPr>
            <w:r w:rsidRPr="00057AA4">
              <w:rPr>
                <w:b/>
                <w:sz w:val="22"/>
                <w:lang w:val="pl-PL"/>
              </w:rPr>
              <w:t>2. DANE KONTAKTOWE INSPEKTORA OCHRONY DANYCH</w:t>
            </w:r>
            <w:r w:rsidRPr="00057AA4">
              <w:rPr>
                <w:sz w:val="22"/>
                <w:lang w:val="pl-PL"/>
              </w:rPr>
              <w:t xml:space="preserve"> </w:t>
            </w:r>
          </w:p>
        </w:tc>
      </w:tr>
      <w:tr w:rsidR="000178D3" w:rsidRPr="00764C5B">
        <w:trPr>
          <w:trHeight w:val="78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D3" w:rsidRPr="00057AA4" w:rsidRDefault="00057AA4">
            <w:pPr>
              <w:ind w:right="51"/>
              <w:jc w:val="both"/>
              <w:rPr>
                <w:lang w:val="pl-PL"/>
              </w:rPr>
            </w:pPr>
            <w:r w:rsidRPr="00057AA4">
              <w:rPr>
                <w:sz w:val="22"/>
                <w:lang w:val="pl-PL"/>
              </w:rPr>
              <w:t xml:space="preserve">Administrator wyznaczył Inspektora Ochrony Danych, z którym mogą się Państwo kontaktować poprzez adres e-mail: </w:t>
            </w:r>
            <w:proofErr w:type="spellStart"/>
            <w:r w:rsidRPr="00057AA4">
              <w:rPr>
                <w:sz w:val="22"/>
                <w:lang w:val="pl-PL"/>
              </w:rPr>
              <w:t>iod</w:t>
            </w:r>
            <w:proofErr w:type="spellEnd"/>
            <w:r w:rsidRPr="00057AA4">
              <w:rPr>
                <w:sz w:val="22"/>
                <w:lang w:val="pl-PL"/>
              </w:rPr>
              <w:t>@ lociechocinek.pl, we wszystkich sprawach dotyczących przetwarzania Państwa danych osobowych przez LO Ciechocinek oraz korzystania przez Państwa z praw związanych z przetwarzaniem danych.</w:t>
            </w:r>
          </w:p>
        </w:tc>
      </w:tr>
      <w:tr w:rsidR="000178D3" w:rsidRPr="00764C5B">
        <w:trPr>
          <w:trHeight w:val="38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78D3" w:rsidRPr="00057AA4" w:rsidRDefault="002A3B57">
            <w:pPr>
              <w:jc w:val="left"/>
              <w:rPr>
                <w:lang w:val="pl-PL"/>
              </w:rPr>
            </w:pPr>
            <w:r w:rsidRPr="00057AA4">
              <w:rPr>
                <w:b/>
                <w:sz w:val="22"/>
                <w:lang w:val="pl-PL"/>
              </w:rPr>
              <w:t>3. CELE PRZETWARZANIA I PODSTAWA PRAWNA</w:t>
            </w:r>
            <w:r w:rsidRPr="00057AA4">
              <w:rPr>
                <w:sz w:val="22"/>
                <w:lang w:val="pl-PL"/>
              </w:rPr>
              <w:t xml:space="preserve"> </w:t>
            </w:r>
          </w:p>
        </w:tc>
      </w:tr>
      <w:tr w:rsidR="000178D3" w:rsidRPr="00390AE0">
        <w:trPr>
          <w:trHeight w:val="104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D3" w:rsidRDefault="002A3B57">
            <w:pPr>
              <w:spacing w:line="239" w:lineRule="auto"/>
              <w:jc w:val="both"/>
              <w:rPr>
                <w:sz w:val="22"/>
                <w:lang w:val="pl-PL"/>
              </w:rPr>
            </w:pPr>
            <w:r w:rsidRPr="00057AA4">
              <w:rPr>
                <w:sz w:val="22"/>
                <w:lang w:val="pl-PL"/>
              </w:rPr>
              <w:t>Państwa dane będą przetwarzane w celu</w:t>
            </w:r>
            <w:r w:rsidR="00057AA4">
              <w:rPr>
                <w:sz w:val="22"/>
                <w:lang w:val="pl-PL"/>
              </w:rPr>
              <w:t>:</w:t>
            </w:r>
          </w:p>
          <w:p w:rsidR="00057AA4" w:rsidRPr="00390AE0" w:rsidRDefault="00057AA4" w:rsidP="00057AA4">
            <w:pPr>
              <w:pStyle w:val="Akapitzlist"/>
              <w:numPr>
                <w:ilvl w:val="0"/>
                <w:numId w:val="1"/>
              </w:numPr>
              <w:spacing w:line="239" w:lineRule="auto"/>
              <w:jc w:val="both"/>
              <w:rPr>
                <w:sz w:val="22"/>
                <w:lang w:val="pl-PL"/>
              </w:rPr>
            </w:pPr>
            <w:r w:rsidRPr="00390AE0">
              <w:rPr>
                <w:sz w:val="22"/>
                <w:lang w:val="pl-PL"/>
              </w:rPr>
              <w:t xml:space="preserve">zwiększenie bezpieczeństwa społeczności szkolnej oraz osób przebywających na terenie liceum </w:t>
            </w:r>
          </w:p>
          <w:p w:rsidR="00057AA4" w:rsidRPr="00390AE0" w:rsidRDefault="00057AA4" w:rsidP="00057AA4">
            <w:pPr>
              <w:pStyle w:val="Akapitzlist"/>
              <w:numPr>
                <w:ilvl w:val="0"/>
                <w:numId w:val="1"/>
              </w:numPr>
              <w:spacing w:line="239" w:lineRule="auto"/>
              <w:jc w:val="both"/>
              <w:rPr>
                <w:sz w:val="22"/>
                <w:lang w:val="pl-PL"/>
              </w:rPr>
            </w:pPr>
            <w:r w:rsidRPr="00390AE0">
              <w:rPr>
                <w:sz w:val="22"/>
                <w:lang w:val="pl-PL"/>
              </w:rPr>
              <w:t xml:space="preserve">ograniczenie </w:t>
            </w:r>
            <w:proofErr w:type="spellStart"/>
            <w:r w:rsidRPr="00390AE0">
              <w:rPr>
                <w:sz w:val="22"/>
                <w:lang w:val="pl-PL"/>
              </w:rPr>
              <w:t>zachowań</w:t>
            </w:r>
            <w:proofErr w:type="spellEnd"/>
            <w:r w:rsidRPr="00390AE0">
              <w:rPr>
                <w:sz w:val="22"/>
                <w:lang w:val="pl-PL"/>
              </w:rPr>
              <w:t xml:space="preserve"> zagrażających zdrowiu, bezpieczeństwu uczniów,</w:t>
            </w:r>
          </w:p>
          <w:p w:rsidR="00057AA4" w:rsidRPr="00390AE0" w:rsidRDefault="00057AA4" w:rsidP="00057AA4">
            <w:pPr>
              <w:pStyle w:val="Akapitzlist"/>
              <w:numPr>
                <w:ilvl w:val="0"/>
                <w:numId w:val="1"/>
              </w:numPr>
              <w:spacing w:line="239" w:lineRule="auto"/>
              <w:jc w:val="both"/>
              <w:rPr>
                <w:sz w:val="22"/>
                <w:lang w:val="pl-PL"/>
              </w:rPr>
            </w:pPr>
            <w:r w:rsidRPr="00390AE0">
              <w:rPr>
                <w:sz w:val="22"/>
                <w:lang w:val="pl-PL"/>
              </w:rPr>
              <w:t>wyjaśnianie sytuacji konfliktowych,</w:t>
            </w:r>
          </w:p>
          <w:p w:rsidR="00057AA4" w:rsidRPr="00390AE0" w:rsidRDefault="00057AA4" w:rsidP="00057AA4">
            <w:pPr>
              <w:pStyle w:val="Akapitzlist"/>
              <w:numPr>
                <w:ilvl w:val="0"/>
                <w:numId w:val="1"/>
              </w:numPr>
              <w:spacing w:line="239" w:lineRule="auto"/>
              <w:jc w:val="both"/>
              <w:rPr>
                <w:sz w:val="22"/>
                <w:lang w:val="pl-PL"/>
              </w:rPr>
            </w:pPr>
            <w:r w:rsidRPr="00390AE0">
              <w:rPr>
                <w:sz w:val="22"/>
                <w:lang w:val="pl-PL"/>
              </w:rPr>
              <w:t>ustalanie sprawców czynów nagannych (bójki, zniszczenia mienia, kradzieże itp.) w liceum i jej otoczeniu,</w:t>
            </w:r>
          </w:p>
          <w:p w:rsidR="00057AA4" w:rsidRPr="00390AE0" w:rsidRDefault="00057AA4" w:rsidP="00057AA4">
            <w:pPr>
              <w:pStyle w:val="Akapitzlist"/>
              <w:numPr>
                <w:ilvl w:val="0"/>
                <w:numId w:val="1"/>
              </w:numPr>
              <w:spacing w:line="239" w:lineRule="auto"/>
              <w:jc w:val="both"/>
              <w:rPr>
                <w:sz w:val="22"/>
                <w:lang w:val="pl-PL"/>
              </w:rPr>
            </w:pPr>
            <w:r w:rsidRPr="00390AE0">
              <w:rPr>
                <w:sz w:val="22"/>
                <w:lang w:val="pl-PL"/>
              </w:rPr>
              <w:t>ograniczanie dostępu do  i jej terenu osób nieuprawnionych i niepożądanych,</w:t>
            </w:r>
          </w:p>
          <w:p w:rsidR="00057AA4" w:rsidRPr="00390AE0" w:rsidRDefault="00057AA4" w:rsidP="00057AA4">
            <w:pPr>
              <w:pStyle w:val="Akapitzlist"/>
              <w:numPr>
                <w:ilvl w:val="0"/>
                <w:numId w:val="1"/>
              </w:numPr>
              <w:spacing w:line="239" w:lineRule="auto"/>
              <w:jc w:val="both"/>
              <w:rPr>
                <w:sz w:val="22"/>
                <w:lang w:val="pl-PL"/>
              </w:rPr>
            </w:pPr>
            <w:r w:rsidRPr="00390AE0">
              <w:rPr>
                <w:sz w:val="22"/>
                <w:lang w:val="pl-PL"/>
              </w:rPr>
              <w:t>zapewnienie bezpiecznych warunków nauki, wychowania i opieki.</w:t>
            </w:r>
          </w:p>
          <w:p w:rsidR="00057AA4" w:rsidRPr="00390AE0" w:rsidRDefault="00057AA4" w:rsidP="00057AA4">
            <w:pPr>
              <w:pStyle w:val="Akapitzlist"/>
              <w:numPr>
                <w:ilvl w:val="0"/>
                <w:numId w:val="1"/>
              </w:numPr>
              <w:spacing w:line="239" w:lineRule="auto"/>
              <w:jc w:val="both"/>
              <w:rPr>
                <w:sz w:val="22"/>
                <w:lang w:val="pl-PL"/>
              </w:rPr>
            </w:pPr>
            <w:r w:rsidRPr="00390AE0">
              <w:rPr>
                <w:sz w:val="22"/>
                <w:lang w:val="pl-PL"/>
              </w:rPr>
              <w:t>ochrona pracodawcy przed zagrożeniami zewnętrznymi, np. kradzieżami czy wejściem na teren zakładu pracy osób nieuprawnionych, a także zabezpieczenia się przed ewentualnymi działaniami pracowników, które mogą wyrządzić szkodę pracodawcy lub osobom trzecim</w:t>
            </w:r>
          </w:p>
          <w:p w:rsidR="00057AA4" w:rsidRPr="00390AE0" w:rsidRDefault="00390AE0" w:rsidP="00390AE0">
            <w:pPr>
              <w:pStyle w:val="Akapitzlist"/>
              <w:numPr>
                <w:ilvl w:val="0"/>
                <w:numId w:val="1"/>
              </w:numPr>
              <w:spacing w:line="239" w:lineRule="auto"/>
              <w:jc w:val="both"/>
              <w:rPr>
                <w:sz w:val="22"/>
                <w:lang w:val="pl-PL"/>
              </w:rPr>
            </w:pPr>
            <w:r w:rsidRPr="00390AE0">
              <w:rPr>
                <w:sz w:val="22"/>
                <w:lang w:val="pl-PL"/>
              </w:rPr>
              <w:t>ustalenia przebiegu wypadku przy pracy pracowników szkoły oraz uczniów</w:t>
            </w:r>
          </w:p>
          <w:p w:rsidR="000178D3" w:rsidRPr="00057AA4" w:rsidRDefault="002A3B57">
            <w:pPr>
              <w:jc w:val="both"/>
              <w:rPr>
                <w:lang w:val="pl-PL"/>
              </w:rPr>
            </w:pPr>
            <w:r w:rsidRPr="00057AA4">
              <w:rPr>
                <w:sz w:val="22"/>
                <w:lang w:val="pl-PL"/>
              </w:rPr>
              <w:t>Podstawą prawną jest art. 6 ust 1 lit c) RODO - wypełnienie obowiązku prawnego ciążącego na administratorze w oparciu o zapisy art. 108a. Ustawy Prawo oświatowe</w:t>
            </w:r>
            <w:r w:rsidRPr="00057AA4">
              <w:rPr>
                <w:b/>
                <w:sz w:val="22"/>
                <w:lang w:val="pl-PL"/>
              </w:rPr>
              <w:t xml:space="preserve"> </w:t>
            </w:r>
            <w:r w:rsidRPr="00057AA4">
              <w:rPr>
                <w:sz w:val="22"/>
                <w:lang w:val="pl-PL"/>
              </w:rPr>
              <w:t xml:space="preserve">oraz art.22² § 1 Kodeksu pracy. </w:t>
            </w:r>
          </w:p>
        </w:tc>
      </w:tr>
      <w:tr w:rsidR="000178D3" w:rsidRPr="00057AA4">
        <w:trPr>
          <w:trHeight w:val="38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78D3" w:rsidRPr="00057AA4" w:rsidRDefault="002A3B57">
            <w:pPr>
              <w:jc w:val="left"/>
              <w:rPr>
                <w:lang w:val="pl-PL"/>
              </w:rPr>
            </w:pPr>
            <w:r w:rsidRPr="00057AA4">
              <w:rPr>
                <w:b/>
                <w:sz w:val="22"/>
                <w:lang w:val="pl-PL"/>
              </w:rPr>
              <w:t>4. ODBIORCY DANYCH</w:t>
            </w:r>
            <w:r w:rsidRPr="00057AA4">
              <w:rPr>
                <w:sz w:val="22"/>
                <w:lang w:val="pl-PL"/>
              </w:rPr>
              <w:t xml:space="preserve"> </w:t>
            </w:r>
          </w:p>
        </w:tc>
      </w:tr>
      <w:tr w:rsidR="000178D3" w:rsidRPr="00764C5B">
        <w:trPr>
          <w:trHeight w:val="53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D3" w:rsidRPr="00057AA4" w:rsidRDefault="002A3B57">
            <w:pPr>
              <w:jc w:val="both"/>
              <w:rPr>
                <w:lang w:val="pl-PL"/>
              </w:rPr>
            </w:pPr>
            <w:r w:rsidRPr="00057AA4">
              <w:rPr>
                <w:sz w:val="22"/>
                <w:lang w:val="pl-PL"/>
              </w:rPr>
              <w:t>Państwa dane osobowe mogą być przekazywane podmiotom uprawnionym do uzyskiwania danych osobowych na podstawie odrębnych przepisów prawa, np. organom władzy publicznej</w:t>
            </w:r>
            <w:r w:rsidR="00057AA4">
              <w:rPr>
                <w:sz w:val="22"/>
                <w:lang w:val="pl-PL"/>
              </w:rPr>
              <w:t xml:space="preserve"> w tym organom ścigania</w:t>
            </w:r>
            <w:r w:rsidRPr="00057AA4">
              <w:rPr>
                <w:sz w:val="22"/>
                <w:lang w:val="pl-PL"/>
              </w:rPr>
              <w:t xml:space="preserve">. </w:t>
            </w:r>
          </w:p>
        </w:tc>
      </w:tr>
      <w:tr w:rsidR="000178D3" w:rsidRPr="00057AA4">
        <w:trPr>
          <w:trHeight w:val="38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78D3" w:rsidRPr="00057AA4" w:rsidRDefault="002A3B57">
            <w:pPr>
              <w:jc w:val="left"/>
              <w:rPr>
                <w:lang w:val="pl-PL"/>
              </w:rPr>
            </w:pPr>
            <w:r w:rsidRPr="00057AA4">
              <w:rPr>
                <w:b/>
                <w:sz w:val="22"/>
                <w:lang w:val="pl-PL"/>
              </w:rPr>
              <w:t>5. OKRES PRZECHOWYWANIA DANYCH</w:t>
            </w:r>
            <w:r w:rsidRPr="00057AA4">
              <w:rPr>
                <w:sz w:val="22"/>
                <w:lang w:val="pl-PL"/>
              </w:rPr>
              <w:t xml:space="preserve"> </w:t>
            </w:r>
          </w:p>
        </w:tc>
      </w:tr>
      <w:tr w:rsidR="000178D3" w:rsidRPr="00764C5B">
        <w:trPr>
          <w:trHeight w:val="79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D3" w:rsidRPr="00057AA4" w:rsidRDefault="002A3B57" w:rsidP="00764C5B">
            <w:pPr>
              <w:ind w:right="52"/>
              <w:jc w:val="both"/>
              <w:rPr>
                <w:lang w:val="pl-PL"/>
              </w:rPr>
            </w:pPr>
            <w:r w:rsidRPr="00057AA4">
              <w:rPr>
                <w:sz w:val="22"/>
                <w:lang w:val="pl-PL"/>
              </w:rPr>
              <w:t xml:space="preserve">Dane osobowe będą przechowywane przez okres </w:t>
            </w:r>
            <w:r w:rsidR="00764C5B">
              <w:rPr>
                <w:sz w:val="22"/>
                <w:lang w:val="pl-PL"/>
              </w:rPr>
              <w:t>minimum 7 dni maksimum 1 miesiąc</w:t>
            </w:r>
            <w:r w:rsidRPr="00057AA4">
              <w:rPr>
                <w:sz w:val="22"/>
                <w:lang w:val="pl-PL"/>
              </w:rPr>
              <w:t>. W przypadku, w którym nagrania obrazu stanowią dowód w postępowaniu prowadzonym na podstawie prawa lub gdy mogą one stanowić dowód w postępowaniu, termin ten ulega przedłuż</w:t>
            </w:r>
            <w:bookmarkStart w:id="0" w:name="_GoBack"/>
            <w:bookmarkEnd w:id="0"/>
            <w:r w:rsidRPr="00057AA4">
              <w:rPr>
                <w:sz w:val="22"/>
                <w:lang w:val="pl-PL"/>
              </w:rPr>
              <w:t xml:space="preserve">eniu do czasu prawomocnego zakończenia postępowania. </w:t>
            </w:r>
          </w:p>
        </w:tc>
      </w:tr>
      <w:tr w:rsidR="000178D3" w:rsidRPr="00057AA4">
        <w:trPr>
          <w:trHeight w:val="38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78D3" w:rsidRPr="00057AA4" w:rsidRDefault="002A3B57">
            <w:pPr>
              <w:jc w:val="left"/>
              <w:rPr>
                <w:lang w:val="pl-PL"/>
              </w:rPr>
            </w:pPr>
            <w:r w:rsidRPr="00057AA4">
              <w:rPr>
                <w:b/>
                <w:sz w:val="22"/>
                <w:lang w:val="pl-PL"/>
              </w:rPr>
              <w:t>6. PRAWA PODMIOTÓW DANYCH</w:t>
            </w:r>
            <w:r w:rsidRPr="00057AA4">
              <w:rPr>
                <w:sz w:val="22"/>
                <w:lang w:val="pl-PL"/>
              </w:rPr>
              <w:t xml:space="preserve"> </w:t>
            </w:r>
          </w:p>
        </w:tc>
      </w:tr>
      <w:tr w:rsidR="000178D3" w:rsidRPr="00764C5B">
        <w:trPr>
          <w:trHeight w:val="53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D3" w:rsidRPr="00057AA4" w:rsidRDefault="002A3B57">
            <w:pPr>
              <w:jc w:val="both"/>
              <w:rPr>
                <w:lang w:val="pl-PL"/>
              </w:rPr>
            </w:pPr>
            <w:r w:rsidRPr="00057AA4">
              <w:rPr>
                <w:sz w:val="22"/>
                <w:lang w:val="pl-PL"/>
              </w:rPr>
              <w:t xml:space="preserve">Przysługuje Państwu prawo dostępu do Państwa danych oraz prawo do ograniczenia ich przetwarzania w granicach określonych przepisami RODO. </w:t>
            </w:r>
          </w:p>
        </w:tc>
      </w:tr>
      <w:tr w:rsidR="000178D3" w:rsidRPr="00764C5B">
        <w:trPr>
          <w:trHeight w:val="38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78D3" w:rsidRPr="00057AA4" w:rsidRDefault="002A3B57">
            <w:pPr>
              <w:jc w:val="left"/>
              <w:rPr>
                <w:lang w:val="pl-PL"/>
              </w:rPr>
            </w:pPr>
            <w:r w:rsidRPr="00057AA4">
              <w:rPr>
                <w:b/>
                <w:sz w:val="22"/>
                <w:lang w:val="pl-PL"/>
              </w:rPr>
              <w:t>7. PRAWO WNIESIENIA SKARGI DO ORGANU NADZORCZEGO</w:t>
            </w:r>
            <w:r w:rsidRPr="00057AA4">
              <w:rPr>
                <w:sz w:val="22"/>
                <w:lang w:val="pl-PL"/>
              </w:rPr>
              <w:t xml:space="preserve"> </w:t>
            </w:r>
          </w:p>
        </w:tc>
      </w:tr>
      <w:tr w:rsidR="000178D3" w:rsidRPr="00764C5B">
        <w:trPr>
          <w:trHeight w:val="78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D3" w:rsidRPr="00057AA4" w:rsidRDefault="002A3B57">
            <w:pPr>
              <w:ind w:right="60"/>
              <w:jc w:val="both"/>
              <w:rPr>
                <w:lang w:val="pl-PL"/>
              </w:rPr>
            </w:pPr>
            <w:r w:rsidRPr="00057AA4">
              <w:rPr>
                <w:sz w:val="22"/>
                <w:lang w:val="pl-PL"/>
              </w:rPr>
              <w:t xml:space="preserve">Przysługuje Państwu prawo wniesienia skargi do Prezesa Urzędu Ochrony Danych Osobowych (PUODO) ul. Stawki 2, 00-193 Warszawa, w sytuacji, gdy uznają Państwo, iż przetwarzanie danych osobowych dotyczących Państwa narusza przepisy RODO. </w:t>
            </w:r>
          </w:p>
        </w:tc>
      </w:tr>
      <w:tr w:rsidR="000178D3" w:rsidRPr="00764C5B">
        <w:trPr>
          <w:trHeight w:val="38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78D3" w:rsidRPr="00057AA4" w:rsidRDefault="002A3B57">
            <w:pPr>
              <w:jc w:val="left"/>
              <w:rPr>
                <w:lang w:val="pl-PL"/>
              </w:rPr>
            </w:pPr>
            <w:r w:rsidRPr="00057AA4">
              <w:rPr>
                <w:b/>
                <w:sz w:val="22"/>
                <w:lang w:val="pl-PL"/>
              </w:rPr>
              <w:t>8. INFORMACJA O DOWOLNOŚCI LUB OBOWIĄZKU PODANIA DANYCH</w:t>
            </w:r>
            <w:r w:rsidRPr="00057AA4">
              <w:rPr>
                <w:sz w:val="22"/>
                <w:lang w:val="pl-PL"/>
              </w:rPr>
              <w:t xml:space="preserve"> </w:t>
            </w:r>
          </w:p>
        </w:tc>
      </w:tr>
      <w:tr w:rsidR="000178D3" w:rsidRPr="00764C5B">
        <w:trPr>
          <w:trHeight w:val="104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D3" w:rsidRPr="00057AA4" w:rsidRDefault="002A3B57">
            <w:pPr>
              <w:ind w:right="48"/>
              <w:jc w:val="both"/>
              <w:rPr>
                <w:lang w:val="pl-PL"/>
              </w:rPr>
            </w:pPr>
            <w:r w:rsidRPr="00057AA4">
              <w:rPr>
                <w:sz w:val="22"/>
                <w:lang w:val="pl-PL"/>
              </w:rPr>
              <w:lastRenderedPageBreak/>
              <w:t xml:space="preserve">Monitoring obejmuje zewnętrzny oraz wewnętrzny teren budynków </w:t>
            </w:r>
            <w:r w:rsidR="00057AA4">
              <w:rPr>
                <w:sz w:val="22"/>
                <w:lang w:val="pl-PL"/>
              </w:rPr>
              <w:t>LO Ciechocinek</w:t>
            </w:r>
            <w:r w:rsidRPr="00057AA4">
              <w:rPr>
                <w:sz w:val="22"/>
                <w:lang w:val="pl-PL"/>
              </w:rPr>
              <w:t xml:space="preserve">. Miejsca objęte monitoringiem oznaczone zostały odpowiednimi znakami informacyjnymi. Przebywanie na terenie należącym do szkoły jest równoznaczne z wyrażeniem zgody na przetwarzanie danych osobowych w systemie monitoringu. </w:t>
            </w:r>
          </w:p>
        </w:tc>
      </w:tr>
      <w:tr w:rsidR="000178D3" w:rsidRPr="00764C5B">
        <w:trPr>
          <w:trHeight w:val="38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78D3" w:rsidRPr="00057AA4" w:rsidRDefault="002A3B57">
            <w:pPr>
              <w:jc w:val="left"/>
              <w:rPr>
                <w:lang w:val="pl-PL"/>
              </w:rPr>
            </w:pPr>
            <w:r w:rsidRPr="00057AA4">
              <w:rPr>
                <w:b/>
                <w:sz w:val="22"/>
                <w:lang w:val="pl-PL"/>
              </w:rPr>
              <w:t>9. INFORMACJE O ZAUTOMATYZOWANYM PODEJMOWANIU DECYZJI I PROFILOWANIU</w:t>
            </w:r>
            <w:r w:rsidRPr="00057AA4">
              <w:rPr>
                <w:sz w:val="22"/>
                <w:lang w:val="pl-PL"/>
              </w:rPr>
              <w:t xml:space="preserve"> </w:t>
            </w:r>
          </w:p>
        </w:tc>
      </w:tr>
      <w:tr w:rsidR="000178D3" w:rsidRPr="00764C5B">
        <w:trPr>
          <w:trHeight w:val="130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D3" w:rsidRPr="00057AA4" w:rsidRDefault="002A3B57">
            <w:pPr>
              <w:ind w:right="58"/>
              <w:jc w:val="both"/>
              <w:rPr>
                <w:lang w:val="pl-PL"/>
              </w:rPr>
            </w:pPr>
            <w:r w:rsidRPr="00057AA4">
              <w:rPr>
                <w:sz w:val="22"/>
                <w:lang w:val="pl-PL"/>
              </w:rPr>
              <w:t xml:space="preserve">Państwa dane osobowe </w:t>
            </w:r>
            <w:r w:rsidRPr="00057AA4">
              <w:rPr>
                <w:color w:val="010101"/>
                <w:sz w:val="22"/>
                <w:lang w:val="pl-PL"/>
              </w:rPr>
              <w:t xml:space="preserve">nie będą podlegać zautomatyzowanemu podejmowaniu decyzji i nie będą profilowane. </w:t>
            </w:r>
            <w:r w:rsidRPr="00057AA4">
              <w:rPr>
                <w:sz w:val="22"/>
                <w:lang w:val="pl-PL"/>
              </w:rPr>
              <w:t xml:space="preserve">Oznacza to, że nie wykorzystujemy systemów informatycznych, które gromadziłyby informacje na temat konkretnych osób, a następnie samodzielnie, automatycznie, podejmowałyby decyzje, które mogłyby wywołać wobec tych osób skutki prawne lub w podobny sposób istotnie na te osoby wpływać. </w:t>
            </w:r>
          </w:p>
        </w:tc>
      </w:tr>
    </w:tbl>
    <w:p w:rsidR="000178D3" w:rsidRPr="00057AA4" w:rsidRDefault="002A3B57">
      <w:pPr>
        <w:jc w:val="left"/>
        <w:rPr>
          <w:lang w:val="pl-PL"/>
        </w:rPr>
      </w:pPr>
      <w:r w:rsidRPr="00057AA4">
        <w:rPr>
          <w:sz w:val="22"/>
          <w:lang w:val="pl-PL"/>
        </w:rPr>
        <w:t xml:space="preserve"> </w:t>
      </w:r>
    </w:p>
    <w:sectPr w:rsidR="000178D3" w:rsidRPr="00057AA4">
      <w:pgSz w:w="11904" w:h="16838"/>
      <w:pgMar w:top="1379" w:right="225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B5817"/>
    <w:multiLevelType w:val="hybridMultilevel"/>
    <w:tmpl w:val="534A9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D3"/>
    <w:rsid w:val="000178D3"/>
    <w:rsid w:val="00057AA4"/>
    <w:rsid w:val="002A3B57"/>
    <w:rsid w:val="00390AE0"/>
    <w:rsid w:val="0076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jc w:val="right"/>
    </w:pPr>
    <w:rPr>
      <w:rFonts w:ascii="Cambria" w:eastAsia="Cambria" w:hAnsi="Cambria" w:cs="Cambri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57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jc w:val="right"/>
    </w:pPr>
    <w:rPr>
      <w:rFonts w:ascii="Cambria" w:eastAsia="Cambria" w:hAnsi="Cambria" w:cs="Cambri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57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</cp:lastModifiedBy>
  <cp:revision>4</cp:revision>
  <dcterms:created xsi:type="dcterms:W3CDTF">2022-07-25T18:02:00Z</dcterms:created>
  <dcterms:modified xsi:type="dcterms:W3CDTF">2022-07-25T18:08:00Z</dcterms:modified>
</cp:coreProperties>
</file>