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8" w:rsidRPr="00716260" w:rsidRDefault="009723E8" w:rsidP="0096467B">
      <w:pPr>
        <w:pStyle w:val="Normalny1"/>
        <w:spacing w:line="273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16260">
        <w:rPr>
          <w:rFonts w:ascii="Calibri" w:hAnsi="Calibri" w:cs="Calibri"/>
          <w:b/>
          <w:bCs/>
          <w:sz w:val="28"/>
          <w:szCs w:val="28"/>
        </w:rPr>
        <w:t>PROCEDURA WYDAWANIA POSIŁKÓW</w:t>
      </w:r>
    </w:p>
    <w:p w:rsidR="009723E8" w:rsidRPr="00716260" w:rsidRDefault="009723E8" w:rsidP="0096467B">
      <w:pPr>
        <w:pStyle w:val="Normalny1"/>
        <w:spacing w:line="273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16260">
        <w:rPr>
          <w:rFonts w:ascii="Calibri" w:hAnsi="Calibri" w:cs="Calibri"/>
          <w:b/>
          <w:bCs/>
          <w:sz w:val="28"/>
          <w:szCs w:val="28"/>
        </w:rPr>
        <w:t xml:space="preserve">obowiązująca w </w:t>
      </w:r>
      <w:r w:rsidR="00D13037" w:rsidRPr="00716260">
        <w:rPr>
          <w:rFonts w:ascii="Calibri" w:hAnsi="Calibri" w:cs="Calibri"/>
          <w:b/>
          <w:bCs/>
          <w:sz w:val="28"/>
          <w:szCs w:val="28"/>
        </w:rPr>
        <w:t xml:space="preserve">Szkole Podstawowej </w:t>
      </w:r>
      <w:r w:rsidRPr="00716260">
        <w:rPr>
          <w:rFonts w:ascii="Calibri" w:hAnsi="Calibri" w:cs="Calibri"/>
          <w:b/>
          <w:bCs/>
          <w:sz w:val="28"/>
          <w:szCs w:val="28"/>
        </w:rPr>
        <w:t>nr</w:t>
      </w:r>
      <w:r w:rsidR="00D13037" w:rsidRPr="00716260">
        <w:rPr>
          <w:rFonts w:ascii="Calibri" w:hAnsi="Calibri" w:cs="Calibri"/>
          <w:b/>
          <w:bCs/>
          <w:sz w:val="28"/>
          <w:szCs w:val="28"/>
        </w:rPr>
        <w:t xml:space="preserve"> 1</w:t>
      </w:r>
      <w:r w:rsidRPr="00716260">
        <w:rPr>
          <w:rFonts w:ascii="Calibri" w:hAnsi="Calibri" w:cs="Calibri"/>
          <w:b/>
          <w:bCs/>
          <w:sz w:val="28"/>
          <w:szCs w:val="28"/>
        </w:rPr>
        <w:t xml:space="preserve"> im. </w:t>
      </w:r>
      <w:r w:rsidR="00D13037" w:rsidRPr="00716260">
        <w:rPr>
          <w:rFonts w:ascii="Calibri" w:hAnsi="Calibri" w:cs="Calibri"/>
          <w:b/>
          <w:bCs/>
          <w:sz w:val="28"/>
          <w:szCs w:val="28"/>
        </w:rPr>
        <w:t>Tadeusza Kościuszki</w:t>
      </w:r>
      <w:r w:rsidR="00716260">
        <w:rPr>
          <w:rFonts w:ascii="Calibri" w:hAnsi="Calibri" w:cs="Calibri"/>
          <w:b/>
          <w:bCs/>
          <w:sz w:val="28"/>
          <w:szCs w:val="28"/>
        </w:rPr>
        <w:t xml:space="preserve">                          </w:t>
      </w:r>
      <w:r w:rsidR="00D13037" w:rsidRPr="0071626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16260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D13037" w:rsidRPr="00716260">
        <w:rPr>
          <w:rFonts w:ascii="Calibri" w:hAnsi="Calibri" w:cs="Calibri"/>
          <w:b/>
          <w:bCs/>
          <w:sz w:val="28"/>
          <w:szCs w:val="28"/>
        </w:rPr>
        <w:t>Stryszawie</w:t>
      </w:r>
    </w:p>
    <w:p w:rsidR="009723E8" w:rsidRPr="00716260" w:rsidRDefault="009723E8" w:rsidP="0096467B">
      <w:pPr>
        <w:pStyle w:val="Normalny1"/>
        <w:spacing w:line="273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16260">
        <w:rPr>
          <w:rFonts w:ascii="Calibri" w:hAnsi="Calibri" w:cs="Calibri"/>
          <w:b/>
          <w:bCs/>
          <w:sz w:val="28"/>
          <w:szCs w:val="28"/>
        </w:rPr>
        <w:t>w związku z zapobieganiem, przeciwdziałaniem i zwalczaniem COVID-19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Podstawa prawna</w:t>
      </w:r>
      <w:r>
        <w:rPr>
          <w:rFonts w:ascii="Calibri" w:hAnsi="Calibri" w:cs="Calibri"/>
        </w:rPr>
        <w:t>:</w:t>
      </w:r>
    </w:p>
    <w:p w:rsidR="009723E8" w:rsidRDefault="009723E8" w:rsidP="009723E8">
      <w:pPr>
        <w:pStyle w:val="Normalny1"/>
        <w:numPr>
          <w:ilvl w:val="0"/>
          <w:numId w:val="1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rozporządzenie Ministra Edukacji Narodowej z dnia 20 marca 2020 r. w sprawie szczególnych rozwiązań w okresie czasowego ograniczenia funkcjonowania jednostek systemu oświaty </w:t>
      </w:r>
      <w:r w:rsidR="00E65DA7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>w związku z zapobieganiem, przeciwdziałaniem i zwalczaniem COVID-19 (Dz.U. z 2020 poz. 493 ze zm.),</w:t>
      </w:r>
    </w:p>
    <w:p w:rsidR="009723E8" w:rsidRDefault="009723E8" w:rsidP="009723E8">
      <w:pPr>
        <w:pStyle w:val="Normalny1"/>
        <w:numPr>
          <w:ilvl w:val="0"/>
          <w:numId w:val="1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wytyczne dla przedszkoli opracowane przez Ministerstwo Edukacji Narodowej wspólnie </w:t>
      </w:r>
      <w:r w:rsidR="00E65DA7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>z Głównym Inspektorem Sanitarnym i Ministrem Zdrowia.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Cel procedury</w:t>
      </w:r>
      <w:r>
        <w:rPr>
          <w:rFonts w:ascii="Calibri" w:hAnsi="Calibri" w:cs="Calibri"/>
        </w:rPr>
        <w:t xml:space="preserve">: zapewnienie bezpieczeństwa podczas wydawania posiłków z kuchni </w:t>
      </w:r>
      <w:r w:rsidR="00E65DA7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w szkolnej stołówce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Zakres obowiązywania procedur:</w:t>
      </w:r>
      <w:r>
        <w:rPr>
          <w:rFonts w:ascii="Calibri" w:hAnsi="Calibri" w:cs="Calibri"/>
        </w:rPr>
        <w:t xml:space="preserve"> dotyczą zasad postępowania pracowników kuchni</w:t>
      </w:r>
      <w:r w:rsidR="00E65DA7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 xml:space="preserve"> i personelu obsługi szkoły podczas wydawania posiłków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Uczestnicy postępowania:</w:t>
      </w:r>
      <w:r>
        <w:rPr>
          <w:rFonts w:ascii="Calibri" w:hAnsi="Calibri" w:cs="Calibri"/>
        </w:rPr>
        <w:t xml:space="preserve"> zakres odpowiedzialności: pracownicy kuchni, pracownicy obsługi przedszkola/szkoły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Pracownicy kuchni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Wszyscy pracownicy kuchni posiadają wymagane badania profilaktyczne. Personel kuchni nie kontaktuje się z dziećmi/uczniami ani personelem mającym kontakt z dziećmi/uczniami.</w:t>
      </w:r>
    </w:p>
    <w:p w:rsidR="009723E8" w:rsidRDefault="009723E8" w:rsidP="009723E8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każdorazowym wejściem do budynku szkoły pracownicy kuchni dezynfekują ręce płynem do dezynfekcji.</w:t>
      </w:r>
    </w:p>
    <w:p w:rsidR="009723E8" w:rsidRDefault="009723E8" w:rsidP="009723E8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rozpoczęciem pracy pracownicy kuchni zakładają ubrania ochronne (fartuchy z długim rękawem).</w:t>
      </w:r>
    </w:p>
    <w:p w:rsidR="009723E8" w:rsidRDefault="009723E8" w:rsidP="009723E8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Pracownicy kuchni przestrzegają zasad szczególnej ostrożności podczas przygotowania posiłków:</w:t>
      </w:r>
    </w:p>
    <w:p w:rsidR="009723E8" w:rsidRDefault="009723E8" w:rsidP="009723E8">
      <w:pPr>
        <w:pStyle w:val="Normalny1"/>
        <w:numPr>
          <w:ilvl w:val="0"/>
          <w:numId w:val="3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używają środków ochrony osobistej, w tym rękawiczek, maseczek ochronnych (ewentualnie przyłbic),</w:t>
      </w:r>
    </w:p>
    <w:p w:rsidR="009723E8" w:rsidRDefault="009723E8" w:rsidP="009723E8">
      <w:pPr>
        <w:pStyle w:val="Normalny1"/>
        <w:numPr>
          <w:ilvl w:val="0"/>
          <w:numId w:val="3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myją i dezynfekują stanowiska pracy, sprzęt kuchenny i naczynia stołowe,</w:t>
      </w:r>
    </w:p>
    <w:p w:rsidR="009723E8" w:rsidRDefault="009723E8" w:rsidP="009723E8">
      <w:pPr>
        <w:pStyle w:val="Normalny1"/>
        <w:numPr>
          <w:ilvl w:val="0"/>
          <w:numId w:val="3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posiłki przygotowują na stanowiskach w kuchni z zachowaniem minimum 1,5 m odległości między stanowiskami,</w:t>
      </w:r>
    </w:p>
    <w:p w:rsidR="009723E8" w:rsidRDefault="009723E8" w:rsidP="009723E8">
      <w:pPr>
        <w:pStyle w:val="Normalny1"/>
        <w:numPr>
          <w:ilvl w:val="0"/>
          <w:numId w:val="3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przygotowują posiłki zgodnie z obowiązującymi normami żywieniowymi dla dzieci w wieku przedszkolnym/szkolnym,</w:t>
      </w:r>
    </w:p>
    <w:p w:rsidR="009723E8" w:rsidRDefault="009723E8" w:rsidP="009723E8">
      <w:pPr>
        <w:pStyle w:val="Normalny1"/>
        <w:numPr>
          <w:ilvl w:val="0"/>
          <w:numId w:val="3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przechowują próbki każdego posiłku w ustalony sposób wskazany w instrukcji HACCP i sanepidu.</w:t>
      </w:r>
    </w:p>
    <w:p w:rsidR="009723E8" w:rsidRDefault="009723E8" w:rsidP="009723E8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Pracownicy kuchni wydający posiłki z kuchni ponoszą odpowiedzialność za to, by posiłki nie uległy zanieczyszczeniu.</w:t>
      </w:r>
    </w:p>
    <w:p w:rsidR="009723E8" w:rsidRDefault="009723E8" w:rsidP="009723E8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Wydawane posiłki są poporcjowane.</w:t>
      </w:r>
    </w:p>
    <w:p w:rsidR="009723E8" w:rsidRDefault="009723E8" w:rsidP="009723E8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wydaniem posiłków pracownicy kuchni sprawdzają stan naczyń, w których wydają posiłki. Naczynia te są wcześniej wyparzone w zmywarce w temperaturze min. 60</w:t>
      </w:r>
      <w:r>
        <w:rPr>
          <w:rFonts w:ascii="Calibri" w:hAnsi="Calibri" w:cs="Calibri"/>
          <w:vertAlign w:val="superscript"/>
        </w:rPr>
        <w:t>o</w:t>
      </w:r>
      <w:r>
        <w:rPr>
          <w:rFonts w:ascii="Calibri" w:hAnsi="Calibri" w:cs="Calibri"/>
        </w:rPr>
        <w:t>C z dodatkiem detergentu.</w:t>
      </w:r>
    </w:p>
    <w:p w:rsidR="009723E8" w:rsidRDefault="009723E8" w:rsidP="009723E8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Powierzchnie blatów, poręczy, oraz posadzki w pomieszczeniu bloku żywieniowego są czyszczone każdorazowo przed wydaniem posiłku dla dzieci/uczniów.</w:t>
      </w:r>
    </w:p>
    <w:p w:rsidR="009723E8" w:rsidRDefault="009723E8" w:rsidP="009723E8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posiłki wydawane przez kuchnię składają się: </w:t>
      </w:r>
    </w:p>
    <w:p w:rsidR="009723E8" w:rsidRPr="00D96F00" w:rsidRDefault="009723E8" w:rsidP="00D96F00">
      <w:pPr>
        <w:pStyle w:val="Normalny1"/>
        <w:numPr>
          <w:ilvl w:val="0"/>
          <w:numId w:val="4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śniadanie </w:t>
      </w:r>
    </w:p>
    <w:p w:rsidR="009723E8" w:rsidRPr="00D96F00" w:rsidRDefault="009723E8" w:rsidP="00D96F00">
      <w:pPr>
        <w:pStyle w:val="Normalny1"/>
        <w:numPr>
          <w:ilvl w:val="0"/>
          <w:numId w:val="4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obiad</w:t>
      </w:r>
      <w:r w:rsidR="0096467B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 xml:space="preserve"> II danie,</w:t>
      </w:r>
    </w:p>
    <w:p w:rsidR="009723E8" w:rsidRDefault="009723E8" w:rsidP="00D96F00">
      <w:pPr>
        <w:pStyle w:val="Normalny1"/>
        <w:numPr>
          <w:ilvl w:val="0"/>
          <w:numId w:val="2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Pracownicy kuchni wydają posiłki w ustalonych godzinach:</w:t>
      </w:r>
    </w:p>
    <w:p w:rsidR="00E65DA7" w:rsidRDefault="00E65DA7" w:rsidP="00E657C5">
      <w:pPr>
        <w:pStyle w:val="Normalny1"/>
        <w:spacing w:line="273" w:lineRule="auto"/>
        <w:jc w:val="both"/>
        <w:rPr>
          <w:rFonts w:ascii="Calibri" w:hAnsi="Calibri" w:cs="Calibri"/>
          <w:b/>
        </w:rPr>
      </w:pPr>
    </w:p>
    <w:p w:rsidR="00E657C5" w:rsidRPr="0096467B" w:rsidRDefault="00E657C5" w:rsidP="00E657C5">
      <w:pPr>
        <w:pStyle w:val="Normalny1"/>
        <w:spacing w:line="273" w:lineRule="auto"/>
        <w:jc w:val="both"/>
        <w:rPr>
          <w:rFonts w:ascii="Calibri" w:hAnsi="Calibri" w:cs="Calibri"/>
          <w:b/>
        </w:rPr>
      </w:pPr>
      <w:r w:rsidRPr="0096467B">
        <w:rPr>
          <w:rFonts w:ascii="Calibri" w:hAnsi="Calibri" w:cs="Calibri"/>
          <w:b/>
        </w:rPr>
        <w:t>Górny budynek:</w:t>
      </w:r>
    </w:p>
    <w:p w:rsidR="009723E8" w:rsidRDefault="00E657C5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9.00</w:t>
      </w:r>
      <w:r w:rsidR="0096467B">
        <w:rPr>
          <w:rFonts w:ascii="Calibri" w:hAnsi="Calibri" w:cs="Calibri"/>
        </w:rPr>
        <w:t xml:space="preserve"> </w:t>
      </w:r>
      <w:r w:rsidR="00074BA8">
        <w:rPr>
          <w:rFonts w:ascii="Calibri" w:hAnsi="Calibri" w:cs="Calibri"/>
        </w:rPr>
        <w:t xml:space="preserve"> </w:t>
      </w:r>
      <w:r w:rsidR="009723E8">
        <w:rPr>
          <w:rFonts w:ascii="Calibri" w:hAnsi="Calibri" w:cs="Calibri"/>
        </w:rPr>
        <w:t xml:space="preserve">– </w:t>
      </w:r>
      <w:bookmarkStart w:id="0" w:name="_Hlk49343526"/>
      <w:r w:rsidR="009723E8">
        <w:rPr>
          <w:rFonts w:ascii="Calibri" w:hAnsi="Calibri" w:cs="Calibri"/>
        </w:rPr>
        <w:t>śniadanie dla I gr</w:t>
      </w:r>
      <w:bookmarkEnd w:id="0"/>
      <w:r w:rsidR="009723E8">
        <w:rPr>
          <w:rFonts w:ascii="Calibri" w:hAnsi="Calibri" w:cs="Calibri"/>
        </w:rPr>
        <w:t>.</w:t>
      </w:r>
      <w:r w:rsidR="00074BA8">
        <w:rPr>
          <w:rFonts w:ascii="Calibri" w:hAnsi="Calibri" w:cs="Calibri"/>
        </w:rPr>
        <w:t xml:space="preserve"> O1</w:t>
      </w:r>
    </w:p>
    <w:p w:rsidR="00E657C5" w:rsidRDefault="0096467B" w:rsidP="0096467B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9.15 - </w:t>
      </w:r>
      <w:r w:rsidR="00074BA8">
        <w:rPr>
          <w:rFonts w:ascii="Calibri" w:hAnsi="Calibri" w:cs="Calibri"/>
        </w:rPr>
        <w:t xml:space="preserve"> śniadanie dla II gr</w:t>
      </w:r>
      <w:r>
        <w:rPr>
          <w:rFonts w:ascii="Calibri" w:hAnsi="Calibri" w:cs="Calibri"/>
        </w:rPr>
        <w:t>.</w:t>
      </w:r>
      <w:r w:rsidR="00074BA8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1</w:t>
      </w:r>
    </w:p>
    <w:p w:rsidR="009723E8" w:rsidRDefault="00074BA8" w:rsidP="00074BA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11.20 </w:t>
      </w:r>
      <w:r w:rsidR="009723E8">
        <w:rPr>
          <w:rFonts w:ascii="Calibri" w:hAnsi="Calibri" w:cs="Calibri"/>
        </w:rPr>
        <w:t xml:space="preserve">– </w:t>
      </w:r>
      <w:bookmarkStart w:id="1" w:name="_Hlk49344436"/>
      <w:bookmarkStart w:id="2" w:name="_Hlk49344619"/>
      <w:r w:rsidR="009723E8">
        <w:rPr>
          <w:rFonts w:ascii="Calibri" w:hAnsi="Calibri" w:cs="Calibri"/>
        </w:rPr>
        <w:t xml:space="preserve">obiad dla </w:t>
      </w:r>
      <w:r>
        <w:rPr>
          <w:rFonts w:ascii="Calibri" w:hAnsi="Calibri" w:cs="Calibri"/>
        </w:rPr>
        <w:t>kl. I – III</w:t>
      </w:r>
      <w:bookmarkEnd w:id="1"/>
    </w:p>
    <w:bookmarkEnd w:id="2"/>
    <w:p w:rsidR="00074BA8" w:rsidRDefault="00074BA8" w:rsidP="00074BA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11.35 – </w:t>
      </w:r>
      <w:r w:rsidR="00E65DA7">
        <w:rPr>
          <w:rFonts w:ascii="Calibri" w:hAnsi="Calibri" w:cs="Calibri"/>
        </w:rPr>
        <w:t>obiad dla oddziałów przedszkolnych</w:t>
      </w:r>
    </w:p>
    <w:p w:rsidR="00E65DA7" w:rsidRDefault="00E65DA7" w:rsidP="00074BA8">
      <w:pPr>
        <w:pStyle w:val="Normalny1"/>
        <w:spacing w:line="273" w:lineRule="auto"/>
        <w:jc w:val="both"/>
        <w:rPr>
          <w:rFonts w:ascii="Calibri" w:hAnsi="Calibri" w:cs="Calibri"/>
          <w:b/>
        </w:rPr>
      </w:pPr>
    </w:p>
    <w:p w:rsidR="00300A47" w:rsidRPr="0096467B" w:rsidRDefault="00300A47" w:rsidP="00074BA8">
      <w:pPr>
        <w:pStyle w:val="Normalny1"/>
        <w:spacing w:line="273" w:lineRule="auto"/>
        <w:jc w:val="both"/>
        <w:rPr>
          <w:rFonts w:ascii="Calibri" w:hAnsi="Calibri" w:cs="Calibri"/>
          <w:b/>
        </w:rPr>
      </w:pPr>
      <w:r w:rsidRPr="0096467B">
        <w:rPr>
          <w:rFonts w:ascii="Calibri" w:hAnsi="Calibri" w:cs="Calibri"/>
          <w:b/>
        </w:rPr>
        <w:t>Dolny budynek:</w:t>
      </w:r>
    </w:p>
    <w:p w:rsidR="00300A47" w:rsidRDefault="00D15DC8" w:rsidP="00300A47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10.25 </w:t>
      </w:r>
      <w:r w:rsidR="00300A47">
        <w:rPr>
          <w:rFonts w:ascii="Calibri" w:hAnsi="Calibri" w:cs="Calibri"/>
        </w:rPr>
        <w:t>- obiad dla kl. I – III</w:t>
      </w:r>
    </w:p>
    <w:p w:rsidR="0096467B" w:rsidRDefault="0096467B" w:rsidP="0096467B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11.20 - obiad dla kl.</w:t>
      </w:r>
      <w:r w:rsidR="00E65D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IV – VIII</w:t>
      </w:r>
    </w:p>
    <w:p w:rsidR="0096467B" w:rsidRDefault="0096467B" w:rsidP="00300A47">
      <w:pPr>
        <w:pStyle w:val="Normalny1"/>
        <w:spacing w:line="273" w:lineRule="auto"/>
        <w:jc w:val="both"/>
        <w:rPr>
          <w:rFonts w:ascii="Calibri" w:hAnsi="Calibri" w:cs="Calibri"/>
        </w:rPr>
      </w:pPr>
    </w:p>
    <w:p w:rsidR="00074BA8" w:rsidRDefault="00074BA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bookmarkStart w:id="3" w:name="_GoBack"/>
      <w:bookmarkEnd w:id="3"/>
    </w:p>
    <w:p w:rsidR="009723E8" w:rsidRDefault="0096467B" w:rsidP="009723E8">
      <w:pPr>
        <w:pStyle w:val="Normalny1"/>
        <w:spacing w:line="273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Pracownicy obsługi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6467B" w:rsidP="009723E8">
      <w:pPr>
        <w:pStyle w:val="Normalny1"/>
        <w:numPr>
          <w:ilvl w:val="0"/>
          <w:numId w:val="6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Pracownicy obsługi </w:t>
      </w:r>
      <w:r w:rsidR="009723E8">
        <w:rPr>
          <w:rFonts w:ascii="Calibri" w:hAnsi="Calibri" w:cs="Calibri"/>
        </w:rPr>
        <w:t xml:space="preserve"> ponoszą odpowiedzialność za czystość i bezpieczeństwo</w:t>
      </w:r>
      <w:r w:rsidR="009723E8">
        <w:rPr>
          <w:rFonts w:ascii="Calibri" w:hAnsi="Calibri" w:cs="Calibri"/>
          <w:b/>
          <w:bCs/>
        </w:rPr>
        <w:t xml:space="preserve"> </w:t>
      </w:r>
      <w:r w:rsidR="009723E8">
        <w:rPr>
          <w:rFonts w:ascii="Calibri" w:hAnsi="Calibri" w:cs="Calibri"/>
        </w:rPr>
        <w:t>przygotowania sal (pomieszczeń), w których dzieci/uczniowie spożywają posiłki.</w:t>
      </w:r>
    </w:p>
    <w:p w:rsidR="009723E8" w:rsidRDefault="009723E8" w:rsidP="009723E8">
      <w:pPr>
        <w:pStyle w:val="Normalny1"/>
        <w:numPr>
          <w:ilvl w:val="0"/>
          <w:numId w:val="6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wejściem do strefy bloku żywieniowego – miejsca odbioru posiłków, pracownicy obsługi zobowiązani są do założenia  rękawic jednorazowych ochronnych, a także maseczek ochronnych jednorazowych.</w:t>
      </w:r>
    </w:p>
    <w:p w:rsidR="009723E8" w:rsidRDefault="009723E8" w:rsidP="009723E8">
      <w:pPr>
        <w:pStyle w:val="Normalny1"/>
        <w:numPr>
          <w:ilvl w:val="0"/>
          <w:numId w:val="6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podaniem posiłku pracownicy obsługi zobowiązani są:</w:t>
      </w:r>
    </w:p>
    <w:p w:rsidR="009723E8" w:rsidRDefault="009723E8" w:rsidP="009723E8">
      <w:pPr>
        <w:pStyle w:val="Normalny1"/>
        <w:numPr>
          <w:ilvl w:val="0"/>
          <w:numId w:val="7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myć i dezynfekować stoły, przy których dzieci/uczniowie spożywają posiłki</w:t>
      </w:r>
      <w:r w:rsidR="0096467B">
        <w:rPr>
          <w:rFonts w:ascii="Calibri" w:hAnsi="Calibri" w:cs="Calibri"/>
        </w:rPr>
        <w:t xml:space="preserve">, </w:t>
      </w:r>
    </w:p>
    <w:p w:rsidR="009723E8" w:rsidRDefault="009723E8" w:rsidP="009723E8">
      <w:pPr>
        <w:pStyle w:val="Normalny1"/>
        <w:numPr>
          <w:ilvl w:val="0"/>
          <w:numId w:val="7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myć powierzchnie posadzki w obrębie stołów, przy których dzieci/uczniowie spożywają posiłek,</w:t>
      </w:r>
    </w:p>
    <w:p w:rsidR="009723E8" w:rsidRDefault="009723E8" w:rsidP="009723E8">
      <w:pPr>
        <w:pStyle w:val="Normalny1"/>
        <w:numPr>
          <w:ilvl w:val="0"/>
          <w:numId w:val="7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czyścić i dezynfekować środkiem do dezynfekcji powierzchnie dotykowe: blaty, stoły i poręcze krzeseł, na których siedzą dzieci/uczniowie, przed każdym podaniem posiłku.</w:t>
      </w:r>
    </w:p>
    <w:p w:rsidR="009723E8" w:rsidRDefault="009723E8" w:rsidP="009723E8">
      <w:pPr>
        <w:pStyle w:val="Normalny1"/>
        <w:numPr>
          <w:ilvl w:val="0"/>
          <w:numId w:val="6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opuszczeniu pomieszczenia przez dzieci/uczniów, </w:t>
      </w:r>
      <w:r w:rsidR="0096467B">
        <w:rPr>
          <w:rFonts w:ascii="Calibri" w:hAnsi="Calibri" w:cs="Calibri"/>
        </w:rPr>
        <w:t>pracownik obsługi wietrzy stołówkę szkolną</w:t>
      </w:r>
      <w:r>
        <w:rPr>
          <w:rFonts w:ascii="Calibri" w:hAnsi="Calibri" w:cs="Calibri"/>
        </w:rPr>
        <w:t>, sprząta, myje i dezynfekuje salę po posiłku.</w:t>
      </w:r>
    </w:p>
    <w:p w:rsidR="009723E8" w:rsidRDefault="009723E8" w:rsidP="009723E8">
      <w:pPr>
        <w:pStyle w:val="Normalny1"/>
        <w:numPr>
          <w:ilvl w:val="0"/>
          <w:numId w:val="6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Pracownicy obsługi zbierają resztki pokarmów z talerzy i wyrzucają do </w:t>
      </w:r>
      <w:r w:rsidR="0096467B">
        <w:rPr>
          <w:rFonts w:ascii="Calibri" w:hAnsi="Calibri" w:cs="Calibri"/>
        </w:rPr>
        <w:t xml:space="preserve">odpowiednich pojemników </w:t>
      </w:r>
      <w:r>
        <w:rPr>
          <w:rFonts w:ascii="Calibri" w:hAnsi="Calibri" w:cs="Calibri"/>
        </w:rPr>
        <w:t>z zachowaniem środków ostrożności (w fartuchach ochronnych i rękawicach jednorazowych).</w:t>
      </w:r>
    </w:p>
    <w:p w:rsidR="009723E8" w:rsidRDefault="009723E8" w:rsidP="009723E8">
      <w:pPr>
        <w:pStyle w:val="Normalny1"/>
        <w:numPr>
          <w:ilvl w:val="0"/>
          <w:numId w:val="6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Pracownicy obsługi czyszczą stoły, krzesła i myją oraz dezynfekują podłogę w obrębie stołów i powierzchnie dotykowe: blaty, stoły i poręcze krzeseł, na których siedzą dzieci/uczniowie, po każdym posiłku.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Nauczyciele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numPr>
          <w:ilvl w:val="0"/>
          <w:numId w:val="10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Nauczyciele poszczególnych grup/klas sprawują opiekę nad dziećmi/uczniami również podczas posiłków (śniadań</w:t>
      </w:r>
      <w:r w:rsidR="0096467B">
        <w:rPr>
          <w:rFonts w:ascii="Calibri" w:hAnsi="Calibri" w:cs="Calibri"/>
        </w:rPr>
        <w:t xml:space="preserve">, obiadu ) </w:t>
      </w:r>
      <w:r>
        <w:rPr>
          <w:rFonts w:ascii="Calibri" w:hAnsi="Calibri" w:cs="Calibri"/>
        </w:rPr>
        <w:t>spożywanych przez dzieci/uczniów.</w:t>
      </w:r>
    </w:p>
    <w:p w:rsidR="009723E8" w:rsidRDefault="009723E8" w:rsidP="009723E8">
      <w:pPr>
        <w:pStyle w:val="Normalny1"/>
        <w:numPr>
          <w:ilvl w:val="0"/>
          <w:numId w:val="10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podaniem posiłku nauczyciele są zobowiązani przygotować dzieci/uczniów do ich spożywania, tj. dopilnować mycia rąk przed każdym posiłkiem.</w:t>
      </w:r>
    </w:p>
    <w:p w:rsidR="009723E8" w:rsidRDefault="009723E8" w:rsidP="009723E8">
      <w:pPr>
        <w:pStyle w:val="Normalny1"/>
        <w:numPr>
          <w:ilvl w:val="0"/>
          <w:numId w:val="10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Nauczyciele dbają o przestrzeganie zasad higieny podczas spożywana posiłku przez dzieci/uczniów.</w:t>
      </w:r>
    </w:p>
    <w:p w:rsidR="009723E8" w:rsidRDefault="0096467B" w:rsidP="009723E8">
      <w:pPr>
        <w:pStyle w:val="Normalny1"/>
        <w:numPr>
          <w:ilvl w:val="0"/>
          <w:numId w:val="10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czasie spożywania posiłków w </w:t>
      </w:r>
      <w:r w:rsidR="009723E8">
        <w:rPr>
          <w:rFonts w:ascii="Calibri" w:hAnsi="Calibri" w:cs="Calibri"/>
        </w:rPr>
        <w:t>stołówce mogą przebywać tylko dzieci/uczniowie i obsługa szkoły przydzielona do określonego oddziału.</w:t>
      </w:r>
    </w:p>
    <w:p w:rsidR="009723E8" w:rsidRDefault="009723E8" w:rsidP="009723E8">
      <w:pPr>
        <w:pStyle w:val="Normalny1"/>
        <w:numPr>
          <w:ilvl w:val="0"/>
          <w:numId w:val="10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pamiętać o organizowaniu pokazu właściwego mycia rąk, przypominaniu i dawaniu własnego przykładu.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Sposób prezentacji procedury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numPr>
          <w:ilvl w:val="0"/>
          <w:numId w:val="11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Umieszczenie treści dokumentu na stronie internetowej szkoły.</w:t>
      </w:r>
    </w:p>
    <w:p w:rsidR="009723E8" w:rsidRDefault="009723E8" w:rsidP="009723E8">
      <w:pPr>
        <w:pStyle w:val="Normalny1"/>
        <w:numPr>
          <w:ilvl w:val="0"/>
          <w:numId w:val="11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rodziców/opiekunów z obowiązującą w szkole procedurą poprzez przekazanie jej treści z wykorzystaniem środków zdalnej komunikacji.</w:t>
      </w:r>
    </w:p>
    <w:p w:rsidR="009723E8" w:rsidRDefault="009723E8" w:rsidP="009723E8">
      <w:pPr>
        <w:pStyle w:val="Normalny1"/>
        <w:numPr>
          <w:ilvl w:val="0"/>
          <w:numId w:val="11"/>
        </w:numPr>
        <w:spacing w:line="273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Udostępnienie dokumentu na tablicy ogłoszeń w szkole.</w:t>
      </w:r>
    </w:p>
    <w:p w:rsidR="009723E8" w:rsidRDefault="009723E8" w:rsidP="009723E8">
      <w:pPr>
        <w:pStyle w:val="Normalny1"/>
        <w:numPr>
          <w:ilvl w:val="0"/>
          <w:numId w:val="11"/>
        </w:numPr>
        <w:spacing w:line="273" w:lineRule="auto"/>
        <w:ind w:left="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Zapoznanie wszystkich pracowników szkoły z treścią procedury.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Tryb dokonania zmian w procedurze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Wszelkich zmian w opracowanych procedurach może dokonać z własnej inicjatywy lub na wniosek rady pedagogicznej dyrektor szkoły. Wnios</w:t>
      </w:r>
      <w:r w:rsidR="003A11FE">
        <w:rPr>
          <w:rFonts w:ascii="Calibri" w:hAnsi="Calibri" w:cs="Calibri"/>
        </w:rPr>
        <w:t>kodawcą zmian może być również Rada R</w:t>
      </w:r>
      <w:r>
        <w:rPr>
          <w:rFonts w:ascii="Calibri" w:hAnsi="Calibri" w:cs="Calibri"/>
        </w:rPr>
        <w:t>odziców. Proponowane zmiany nie mogą być sprzeczne z prawem.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23E8" w:rsidRDefault="009723E8" w:rsidP="009723E8">
      <w:pPr>
        <w:pStyle w:val="Normalny1"/>
        <w:spacing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wchodzą w życi</w:t>
      </w:r>
      <w:r w:rsidR="003A11FE">
        <w:rPr>
          <w:rFonts w:ascii="Calibri" w:hAnsi="Calibri" w:cs="Calibri"/>
        </w:rPr>
        <w:t>e z dniem 1 września 2020r.</w:t>
      </w:r>
    </w:p>
    <w:p w:rsidR="002B21C8" w:rsidRDefault="002B21C8"/>
    <w:sectPr w:rsidR="002B21C8" w:rsidSect="0036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8BC"/>
    <w:multiLevelType w:val="multilevel"/>
    <w:tmpl w:val="F35A65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AF6329A"/>
    <w:multiLevelType w:val="multilevel"/>
    <w:tmpl w:val="E15872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8D36908"/>
    <w:multiLevelType w:val="multilevel"/>
    <w:tmpl w:val="6FB03AF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8055159"/>
    <w:multiLevelType w:val="multilevel"/>
    <w:tmpl w:val="03E8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0A54EA1"/>
    <w:multiLevelType w:val="multilevel"/>
    <w:tmpl w:val="54606E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26AE"/>
    <w:multiLevelType w:val="multilevel"/>
    <w:tmpl w:val="313C13C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5962E2"/>
    <w:multiLevelType w:val="multilevel"/>
    <w:tmpl w:val="8D64A5A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88D0B85"/>
    <w:multiLevelType w:val="multilevel"/>
    <w:tmpl w:val="580C5E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3676850"/>
    <w:multiLevelType w:val="multilevel"/>
    <w:tmpl w:val="092E8F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65643D9"/>
    <w:multiLevelType w:val="multilevel"/>
    <w:tmpl w:val="62D64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7CBB75CB"/>
    <w:multiLevelType w:val="multilevel"/>
    <w:tmpl w:val="662E4C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7CE81C2D"/>
    <w:multiLevelType w:val="multilevel"/>
    <w:tmpl w:val="572A63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3E8"/>
    <w:rsid w:val="00074BA8"/>
    <w:rsid w:val="002B21C8"/>
    <w:rsid w:val="00300A47"/>
    <w:rsid w:val="00360BB9"/>
    <w:rsid w:val="003A11FE"/>
    <w:rsid w:val="003B71B9"/>
    <w:rsid w:val="006559C8"/>
    <w:rsid w:val="00716260"/>
    <w:rsid w:val="007771DB"/>
    <w:rsid w:val="0096467B"/>
    <w:rsid w:val="009723E8"/>
    <w:rsid w:val="00D13037"/>
    <w:rsid w:val="00D15DC8"/>
    <w:rsid w:val="00D96F00"/>
    <w:rsid w:val="00E657C5"/>
    <w:rsid w:val="00E6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7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Użytkownik</cp:lastModifiedBy>
  <cp:revision>5</cp:revision>
  <dcterms:created xsi:type="dcterms:W3CDTF">2020-08-29T19:00:00Z</dcterms:created>
  <dcterms:modified xsi:type="dcterms:W3CDTF">2020-08-31T15:42:00Z</dcterms:modified>
</cp:coreProperties>
</file>