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E" w:rsidRDefault="007340FE" w:rsidP="007340FE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13A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PROCEDURY OBOWIĄZUJĄCE W BIBLIOTECE </w:t>
      </w:r>
      <w:proofErr w:type="gramStart"/>
      <w:r w:rsidRPr="00413A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SZKOLNEJ  W</w:t>
      </w:r>
      <w:proofErr w:type="gramEnd"/>
      <w:r w:rsidRPr="00413A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SZKOLE PODSTAWOWEJ NR 2 W STRZEGOMIU OD 01.09.2020 NA CZAS TRWANIA </w:t>
      </w:r>
      <w:r w:rsidRPr="00413A18">
        <w:rPr>
          <w:rFonts w:ascii="Times New Roman" w:hAnsi="Times New Roman"/>
          <w:b/>
          <w:bCs/>
          <w:color w:val="FF0000"/>
          <w:sz w:val="24"/>
          <w:szCs w:val="24"/>
        </w:rPr>
        <w:t>PANDEMII COVID- 19</w:t>
      </w:r>
    </w:p>
    <w:p w:rsidR="004A050B" w:rsidRPr="00413A18" w:rsidRDefault="004A050B" w:rsidP="007340F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Załącznik nr 5</w:t>
      </w:r>
    </w:p>
    <w:p w:rsidR="007340FE" w:rsidRDefault="007340FE" w:rsidP="007340F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Bibliotekarz powinien przebywać w bibliotece szkolnej w rękawiczkach. </w:t>
      </w:r>
      <w:proofErr w:type="gramStart"/>
      <w:r>
        <w:rPr>
          <w:rFonts w:ascii="Times New Roman" w:hAnsi="Times New Roman"/>
          <w:sz w:val="24"/>
          <w:szCs w:val="24"/>
        </w:rPr>
        <w:t>Musi  nakładać</w:t>
      </w:r>
      <w:proofErr w:type="gramEnd"/>
      <w:r>
        <w:rPr>
          <w:rFonts w:ascii="Times New Roman" w:hAnsi="Times New Roman"/>
          <w:sz w:val="24"/>
          <w:szCs w:val="24"/>
        </w:rPr>
        <w:t xml:space="preserve"> maseczkę lub przyłbicę podczas wykonywania obowiązków, gdy są uczniowie </w:t>
      </w:r>
      <w:r w:rsidR="00CB48E1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w bibliotece.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B4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bibliotece należy zachować bezpieczną odległość od rozmówcy i współpracowników (rekomendowane są 2metry, minimum</w:t>
      </w:r>
      <w:proofErr w:type="gramStart"/>
      <w:r>
        <w:rPr>
          <w:rFonts w:ascii="Times New Roman" w:hAnsi="Times New Roman"/>
          <w:sz w:val="24"/>
          <w:szCs w:val="24"/>
        </w:rPr>
        <w:t xml:space="preserve"> 1,5 m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się</w:t>
      </w:r>
      <w:r w:rsidR="00CB48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miarę możliwości, systematyczne wietrzenie </w:t>
      </w:r>
      <w:proofErr w:type="gramStart"/>
      <w:r>
        <w:rPr>
          <w:rFonts w:ascii="Times New Roman" w:hAnsi="Times New Roman"/>
          <w:sz w:val="24"/>
          <w:szCs w:val="24"/>
        </w:rPr>
        <w:t>pomieszczenia (co</w:t>
      </w:r>
      <w:proofErr w:type="gramEnd"/>
      <w:r>
        <w:rPr>
          <w:rFonts w:ascii="Times New Roman" w:hAnsi="Times New Roman"/>
          <w:sz w:val="24"/>
          <w:szCs w:val="24"/>
        </w:rPr>
        <w:t xml:space="preserve"> godzinę).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regularnie czyścić powierzchnie wspólne, z którymi stykają się użytkownicy, np. klamki drzwi wejściowe, blaty.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pracownik szkoły zobowiązany jest do dezynfekcji rąk płynem specjalnie do tego przygotowanym znajdującym się przy wejściu do biblioteki.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otwarcia biblioteki dostosowane są do potrzeb czytelników.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Kwarantannie podlegają wszystkie materiały biblioteczne, również czasopisma.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Ograniczony zostaje dostęp do czytelni oraz do księgozbioru i czasopism.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Przyjęte książki powinny zostać odłożone do skrzyni, pudła, torby lub na wydzielone półki w magazynie, w innym pomieszczeniu bądź regale. Odizolowane egzemplarze należy oznaczyć datą zwrotu i wyłączyć z wypożyczania do czasu zakończenia kwarantanny –do 3 dni. Po tym okresie włączyć do użytkowania.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Przynoszone przez czytelników książki będą odkładane na stół, specjalnie do tego </w:t>
      </w:r>
      <w:proofErr w:type="gramStart"/>
      <w:r w:rsidR="00CB48E1">
        <w:rPr>
          <w:rFonts w:ascii="Times New Roman" w:hAnsi="Times New Roman"/>
          <w:sz w:val="24"/>
          <w:szCs w:val="24"/>
        </w:rPr>
        <w:t>przygotowany</w:t>
      </w:r>
      <w:r>
        <w:rPr>
          <w:rFonts w:ascii="Times New Roman" w:hAnsi="Times New Roman"/>
          <w:sz w:val="24"/>
          <w:szCs w:val="24"/>
        </w:rPr>
        <w:t xml:space="preserve"> którego</w:t>
      </w:r>
      <w:proofErr w:type="gramEnd"/>
      <w:r>
        <w:rPr>
          <w:rFonts w:ascii="Times New Roman" w:hAnsi="Times New Roman"/>
          <w:sz w:val="24"/>
          <w:szCs w:val="24"/>
        </w:rPr>
        <w:t xml:space="preserve"> bibliotekarz będzie je sam odbierał.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powiadamia uczniów/rodziców przez dziennik elektroniczny lub inne kanały kontaktu o konieczności zwrotów książek i podręczników oraz możliwościach ich odkupienia lub zapłacenia za książki.</w:t>
      </w:r>
    </w:p>
    <w:p w:rsidR="007340FE" w:rsidRDefault="007340FE" w:rsidP="007340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informuje rodziców przez dziennik elektroniczny lub przy pierwszym zebraniu szkolnym o zasadach obowiązujących w bibliotece szkolnej.</w:t>
      </w:r>
    </w:p>
    <w:p w:rsidR="007340FE" w:rsidRDefault="007340FE" w:rsidP="007340F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Wytyczne dla poszczególnych branż, w tym dla funkcjonowania bibliotek w trakcie epidemii COVID-19 w Polsce opracowano na podstawie wytycznych Ministerstwa Rozwoju w konsultacji GIS</w:t>
      </w:r>
    </w:p>
    <w:p w:rsidR="007521A1" w:rsidRDefault="007521A1"/>
    <w:sectPr w:rsidR="007521A1" w:rsidSect="00752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69" w:rsidRDefault="006E5869" w:rsidP="007340FE">
      <w:pPr>
        <w:spacing w:after="0" w:line="240" w:lineRule="auto"/>
      </w:pPr>
      <w:r>
        <w:separator/>
      </w:r>
    </w:p>
  </w:endnote>
  <w:endnote w:type="continuationSeparator" w:id="0">
    <w:p w:rsidR="006E5869" w:rsidRDefault="006E5869" w:rsidP="0073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69" w:rsidRDefault="006E5869" w:rsidP="007340FE">
      <w:pPr>
        <w:spacing w:after="0" w:line="240" w:lineRule="auto"/>
      </w:pPr>
      <w:r>
        <w:separator/>
      </w:r>
    </w:p>
  </w:footnote>
  <w:footnote w:type="continuationSeparator" w:id="0">
    <w:p w:rsidR="006E5869" w:rsidRDefault="006E5869" w:rsidP="0073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07597"/>
      <w:docPartObj>
        <w:docPartGallery w:val="Page Numbers (Top of Page)"/>
        <w:docPartUnique/>
      </w:docPartObj>
    </w:sdtPr>
    <w:sdtContent>
      <w:p w:rsidR="007340FE" w:rsidRDefault="000C52B6">
        <w:pPr>
          <w:pStyle w:val="Nagwek"/>
          <w:jc w:val="right"/>
        </w:pPr>
        <w:fldSimple w:instr=" PAGE   \* MERGEFORMAT ">
          <w:r w:rsidR="004A050B">
            <w:rPr>
              <w:noProof/>
            </w:rPr>
            <w:t>1</w:t>
          </w:r>
        </w:fldSimple>
      </w:p>
    </w:sdtContent>
  </w:sdt>
  <w:p w:rsidR="007340FE" w:rsidRDefault="007340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4185"/>
    <w:multiLevelType w:val="multilevel"/>
    <w:tmpl w:val="857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0FE"/>
    <w:rsid w:val="000C52B6"/>
    <w:rsid w:val="001409E1"/>
    <w:rsid w:val="004A050B"/>
    <w:rsid w:val="006C2A27"/>
    <w:rsid w:val="006E5869"/>
    <w:rsid w:val="007340FE"/>
    <w:rsid w:val="007521A1"/>
    <w:rsid w:val="008D17D7"/>
    <w:rsid w:val="00C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F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FE"/>
    <w:rPr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73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0FE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E.Smyk</dc:creator>
  <cp:lastModifiedBy>E.Smyk</cp:lastModifiedBy>
  <cp:revision>3</cp:revision>
  <dcterms:created xsi:type="dcterms:W3CDTF">2020-08-26T12:12:00Z</dcterms:created>
  <dcterms:modified xsi:type="dcterms:W3CDTF">2020-08-31T07:51:00Z</dcterms:modified>
</cp:coreProperties>
</file>